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59A8A" w14:textId="77777777" w:rsidR="009F256F" w:rsidRPr="00E86BA0" w:rsidRDefault="009F256F" w:rsidP="00E86BA0">
      <w:pPr>
        <w:pStyle w:val="1"/>
        <w:spacing w:before="0" w:beforeAutospacing="0" w:after="0" w:afterAutospacing="0"/>
        <w:ind w:firstLine="709"/>
        <w:jc w:val="center"/>
        <w:textAlignment w:val="baseline"/>
        <w:rPr>
          <w:rFonts w:eastAsia="Times New Roman"/>
          <w:color w:val="2D2D2D"/>
          <w:spacing w:val="2"/>
          <w:sz w:val="24"/>
          <w:szCs w:val="24"/>
        </w:rPr>
      </w:pPr>
      <w:r w:rsidRPr="00E86BA0">
        <w:rPr>
          <w:rFonts w:eastAsia="Times New Roman"/>
          <w:color w:val="2D2D2D"/>
          <w:spacing w:val="2"/>
          <w:sz w:val="24"/>
          <w:szCs w:val="24"/>
        </w:rPr>
        <w:t>ОБ ОБЩЕСТВЕННОЙ ПАЛАТЕ ЧЕЛЯБИНСКОЙ ОБЛАСТИ (с изменениями на: 07.06.2018)</w:t>
      </w:r>
    </w:p>
    <w:p w14:paraId="0F19E7C2" w14:textId="77777777" w:rsidR="00E86BA0" w:rsidRDefault="009F256F" w:rsidP="00E86BA0">
      <w:pPr>
        <w:pStyle w:val="headertext"/>
        <w:spacing w:before="0" w:beforeAutospacing="0" w:after="0" w:afterAutospacing="0"/>
        <w:ind w:firstLine="709"/>
        <w:jc w:val="center"/>
        <w:textAlignment w:val="baseline"/>
        <w:rPr>
          <w:color w:val="3C3C3C"/>
          <w:spacing w:val="2"/>
        </w:rPr>
      </w:pPr>
      <w:r w:rsidRPr="00E86BA0">
        <w:rPr>
          <w:color w:val="3C3C3C"/>
          <w:spacing w:val="2"/>
        </w:rPr>
        <w:t> </w:t>
      </w:r>
    </w:p>
    <w:p w14:paraId="1DC6509D" w14:textId="6FDCB572" w:rsidR="009F256F" w:rsidRPr="00E86BA0" w:rsidRDefault="009F256F" w:rsidP="00E86BA0">
      <w:pPr>
        <w:pStyle w:val="headertext"/>
        <w:spacing w:before="0" w:beforeAutospacing="0" w:after="0" w:afterAutospacing="0"/>
        <w:ind w:firstLine="709"/>
        <w:jc w:val="center"/>
        <w:textAlignment w:val="baseline"/>
        <w:rPr>
          <w:color w:val="3C3C3C"/>
          <w:spacing w:val="2"/>
        </w:rPr>
      </w:pPr>
      <w:r w:rsidRPr="00E86BA0">
        <w:rPr>
          <w:color w:val="3C3C3C"/>
          <w:spacing w:val="2"/>
        </w:rPr>
        <w:t>ЗАКОН</w:t>
      </w:r>
    </w:p>
    <w:p w14:paraId="5C0F5E84" w14:textId="77777777" w:rsidR="009F256F" w:rsidRPr="00E86BA0" w:rsidRDefault="009F256F" w:rsidP="00E86BA0">
      <w:pPr>
        <w:pStyle w:val="headertext"/>
        <w:spacing w:before="0" w:beforeAutospacing="0" w:after="0" w:afterAutospacing="0"/>
        <w:ind w:firstLine="709"/>
        <w:jc w:val="center"/>
        <w:textAlignment w:val="baseline"/>
        <w:rPr>
          <w:color w:val="3C3C3C"/>
          <w:spacing w:val="2"/>
        </w:rPr>
      </w:pPr>
      <w:r w:rsidRPr="00E86BA0">
        <w:rPr>
          <w:color w:val="3C3C3C"/>
          <w:spacing w:val="2"/>
        </w:rPr>
        <w:t> ЧЕЛЯБИНСКОЙ ОБЛАСТИ</w:t>
      </w:r>
      <w:r w:rsidRPr="00E86BA0">
        <w:rPr>
          <w:rStyle w:val="apple-converted-space"/>
          <w:color w:val="3C3C3C"/>
          <w:spacing w:val="2"/>
        </w:rPr>
        <w:t> </w:t>
      </w:r>
    </w:p>
    <w:p w14:paraId="54A9D2BB" w14:textId="77777777" w:rsidR="009F256F" w:rsidRPr="00E86BA0" w:rsidRDefault="009F256F" w:rsidP="00E86BA0">
      <w:pPr>
        <w:pStyle w:val="headertext"/>
        <w:spacing w:before="0" w:beforeAutospacing="0" w:after="0" w:afterAutospacing="0"/>
        <w:ind w:firstLine="709"/>
        <w:jc w:val="center"/>
        <w:textAlignment w:val="baseline"/>
        <w:rPr>
          <w:color w:val="3C3C3C"/>
          <w:spacing w:val="2"/>
        </w:rPr>
      </w:pPr>
      <w:r w:rsidRPr="00E86BA0">
        <w:rPr>
          <w:color w:val="3C3C3C"/>
          <w:spacing w:val="2"/>
        </w:rPr>
        <w:t>от 10 ноября 2005 года N 412-ЗО</w:t>
      </w:r>
    </w:p>
    <w:p w14:paraId="1206358A" w14:textId="77777777" w:rsidR="009F256F" w:rsidRPr="00E86BA0" w:rsidRDefault="009F256F" w:rsidP="00E86BA0">
      <w:pPr>
        <w:pStyle w:val="headertext"/>
        <w:spacing w:before="0" w:beforeAutospacing="0" w:after="0" w:afterAutospacing="0"/>
        <w:ind w:firstLine="709"/>
        <w:jc w:val="center"/>
        <w:textAlignment w:val="baseline"/>
        <w:rPr>
          <w:color w:val="3C3C3C"/>
          <w:spacing w:val="2"/>
        </w:rPr>
      </w:pPr>
      <w:r w:rsidRPr="00E86BA0">
        <w:rPr>
          <w:color w:val="3C3C3C"/>
          <w:spacing w:val="2"/>
        </w:rPr>
        <w:t>ОБ ОБЩЕСТВЕННОЙ ПАЛАТЕ ЧЕЛЯБИНСКОЙ ОБЛАСТИ</w:t>
      </w:r>
      <w:r w:rsidRPr="00E86BA0">
        <w:rPr>
          <w:rStyle w:val="apple-converted-space"/>
          <w:color w:val="3C3C3C"/>
          <w:spacing w:val="2"/>
        </w:rPr>
        <w:t> </w:t>
      </w:r>
    </w:p>
    <w:p w14:paraId="1340AE4D" w14:textId="77777777" w:rsidR="009F256F" w:rsidRPr="00E86BA0" w:rsidRDefault="009F256F" w:rsidP="00E86BA0">
      <w:pPr>
        <w:pStyle w:val="formattext"/>
        <w:spacing w:before="0" w:beforeAutospacing="0" w:after="0" w:afterAutospacing="0"/>
        <w:ind w:firstLine="709"/>
        <w:jc w:val="center"/>
        <w:textAlignment w:val="baseline"/>
        <w:rPr>
          <w:color w:val="2D2D2D"/>
          <w:spacing w:val="2"/>
        </w:rPr>
      </w:pPr>
      <w:r w:rsidRPr="00E86BA0">
        <w:rPr>
          <w:color w:val="2D2D2D"/>
          <w:spacing w:val="2"/>
        </w:rPr>
        <w:t>(в ред.</w:t>
      </w:r>
      <w:r w:rsidRPr="00E86BA0">
        <w:rPr>
          <w:rStyle w:val="apple-converted-space"/>
          <w:color w:val="2D2D2D"/>
          <w:spacing w:val="2"/>
        </w:rPr>
        <w:t> </w:t>
      </w:r>
      <w:hyperlink r:id="rId5" w:history="1">
        <w:r w:rsidRPr="00E86BA0">
          <w:rPr>
            <w:rStyle w:val="a4"/>
            <w:color w:val="00466E"/>
            <w:spacing w:val="2"/>
          </w:rPr>
          <w:t>Законов Челябинской области от 28.01.2010 N 527-ЗО</w:t>
        </w:r>
      </w:hyperlink>
      <w:r w:rsidRPr="00E86BA0">
        <w:rPr>
          <w:color w:val="2D2D2D"/>
          <w:spacing w:val="2"/>
        </w:rPr>
        <w:t>,</w:t>
      </w:r>
      <w:r w:rsidRPr="00E86BA0">
        <w:rPr>
          <w:rStyle w:val="apple-converted-space"/>
          <w:color w:val="2D2D2D"/>
          <w:spacing w:val="2"/>
        </w:rPr>
        <w:t> </w:t>
      </w:r>
      <w:hyperlink r:id="rId6" w:history="1">
        <w:r w:rsidRPr="00E86BA0">
          <w:rPr>
            <w:rStyle w:val="a4"/>
            <w:color w:val="00466E"/>
            <w:spacing w:val="2"/>
          </w:rPr>
          <w:t>от 10.06.2014 N 708-ЗО</w:t>
        </w:r>
      </w:hyperlink>
      <w:r w:rsidRPr="00E86BA0">
        <w:rPr>
          <w:color w:val="2D2D2D"/>
          <w:spacing w:val="2"/>
        </w:rPr>
        <w:t>,</w:t>
      </w:r>
      <w:r w:rsidRPr="00E86BA0">
        <w:rPr>
          <w:rStyle w:val="apple-converted-space"/>
          <w:color w:val="2D2D2D"/>
          <w:spacing w:val="2"/>
        </w:rPr>
        <w:t> </w:t>
      </w:r>
      <w:hyperlink r:id="rId7" w:history="1">
        <w:r w:rsidRPr="00E86BA0">
          <w:rPr>
            <w:rStyle w:val="a4"/>
            <w:color w:val="00466E"/>
            <w:spacing w:val="2"/>
          </w:rPr>
          <w:t>от 27.11.2014 N 58-ЗО</w:t>
        </w:r>
      </w:hyperlink>
      <w:r w:rsidRPr="00E86BA0">
        <w:rPr>
          <w:color w:val="2D2D2D"/>
          <w:spacing w:val="2"/>
        </w:rPr>
        <w:t>,</w:t>
      </w:r>
      <w:r w:rsidRPr="00E86BA0">
        <w:rPr>
          <w:rStyle w:val="apple-converted-space"/>
          <w:color w:val="2D2D2D"/>
          <w:spacing w:val="2"/>
        </w:rPr>
        <w:t> </w:t>
      </w:r>
      <w:hyperlink r:id="rId8" w:history="1">
        <w:r w:rsidRPr="00E86BA0">
          <w:rPr>
            <w:rStyle w:val="a4"/>
            <w:color w:val="00466E"/>
            <w:spacing w:val="2"/>
          </w:rPr>
          <w:t>от 07.05.2015 N 166-ЗО</w:t>
        </w:r>
      </w:hyperlink>
      <w:r w:rsidRPr="00E86BA0">
        <w:rPr>
          <w:color w:val="2D2D2D"/>
          <w:spacing w:val="2"/>
        </w:rPr>
        <w:t>,</w:t>
      </w:r>
      <w:r w:rsidRPr="00E86BA0">
        <w:rPr>
          <w:rStyle w:val="apple-converted-space"/>
          <w:color w:val="2D2D2D"/>
          <w:spacing w:val="2"/>
        </w:rPr>
        <w:t> </w:t>
      </w:r>
      <w:hyperlink r:id="rId9" w:history="1">
        <w:r w:rsidRPr="00E86BA0">
          <w:rPr>
            <w:rStyle w:val="a4"/>
            <w:color w:val="00466E"/>
            <w:spacing w:val="2"/>
          </w:rPr>
          <w:t>от 01.06.2016 N 356-ЗО</w:t>
        </w:r>
      </w:hyperlink>
      <w:r w:rsidRPr="00E86BA0">
        <w:rPr>
          <w:color w:val="2D2D2D"/>
          <w:spacing w:val="2"/>
        </w:rPr>
        <w:t>,</w:t>
      </w:r>
      <w:r w:rsidRPr="00E86BA0">
        <w:rPr>
          <w:rStyle w:val="apple-converted-space"/>
          <w:color w:val="2D2D2D"/>
          <w:spacing w:val="2"/>
        </w:rPr>
        <w:t> </w:t>
      </w:r>
      <w:hyperlink r:id="rId10" w:history="1">
        <w:r w:rsidRPr="00E86BA0">
          <w:rPr>
            <w:rStyle w:val="a4"/>
            <w:color w:val="00466E"/>
            <w:spacing w:val="2"/>
          </w:rPr>
          <w:t>от 28.12.2016 N 496-ЗО</w:t>
        </w:r>
      </w:hyperlink>
      <w:r w:rsidRPr="00E86BA0">
        <w:rPr>
          <w:color w:val="2D2D2D"/>
          <w:spacing w:val="2"/>
        </w:rPr>
        <w:t>,</w:t>
      </w:r>
      <w:r w:rsidRPr="00E86BA0">
        <w:rPr>
          <w:rStyle w:val="apple-converted-space"/>
          <w:color w:val="2D2D2D"/>
          <w:spacing w:val="2"/>
        </w:rPr>
        <w:t> </w:t>
      </w:r>
      <w:hyperlink r:id="rId11" w:history="1">
        <w:r w:rsidRPr="00E86BA0">
          <w:rPr>
            <w:rStyle w:val="a4"/>
            <w:color w:val="00466E"/>
            <w:spacing w:val="2"/>
          </w:rPr>
          <w:t>от 07.06.2018 N 723-ЗО</w:t>
        </w:r>
      </w:hyperlink>
      <w:r w:rsidRPr="00E86BA0">
        <w:rPr>
          <w:color w:val="2D2D2D"/>
          <w:spacing w:val="2"/>
        </w:rPr>
        <w:t>)</w:t>
      </w:r>
      <w:r w:rsidRPr="00E86BA0">
        <w:rPr>
          <w:color w:val="2D2D2D"/>
          <w:spacing w:val="2"/>
        </w:rPr>
        <w:br/>
      </w:r>
    </w:p>
    <w:p w14:paraId="336B782C" w14:textId="77777777" w:rsidR="009F256F" w:rsidRPr="00E86BA0" w:rsidRDefault="009F256F" w:rsidP="00E86BA0">
      <w:pPr>
        <w:pStyle w:val="formattext"/>
        <w:spacing w:before="0" w:beforeAutospacing="0" w:after="0" w:afterAutospacing="0"/>
        <w:ind w:firstLine="709"/>
        <w:jc w:val="right"/>
        <w:textAlignment w:val="baseline"/>
        <w:rPr>
          <w:color w:val="2D2D2D"/>
          <w:spacing w:val="2"/>
        </w:rPr>
      </w:pPr>
      <w:r w:rsidRPr="00E86BA0">
        <w:rPr>
          <w:color w:val="2D2D2D"/>
          <w:spacing w:val="2"/>
        </w:rPr>
        <w:t>Принят</w:t>
      </w:r>
      <w:r w:rsidRPr="00E86BA0">
        <w:rPr>
          <w:color w:val="2D2D2D"/>
          <w:spacing w:val="2"/>
        </w:rPr>
        <w:br/>
        <w:t>постановлением</w:t>
      </w:r>
      <w:r w:rsidRPr="00E86BA0">
        <w:rPr>
          <w:color w:val="2D2D2D"/>
          <w:spacing w:val="2"/>
        </w:rPr>
        <w:br/>
        <w:t>Законодательного собрания</w:t>
      </w:r>
      <w:r w:rsidRPr="00E86BA0">
        <w:rPr>
          <w:color w:val="2D2D2D"/>
          <w:spacing w:val="2"/>
        </w:rPr>
        <w:br/>
        <w:t>Челябинской области</w:t>
      </w:r>
      <w:r w:rsidRPr="00E86BA0">
        <w:rPr>
          <w:color w:val="2D2D2D"/>
          <w:spacing w:val="2"/>
        </w:rPr>
        <w:br/>
        <w:t>от 27 октября 2005 года N 1872</w:t>
      </w:r>
      <w:r w:rsidRPr="00E86BA0">
        <w:rPr>
          <w:rStyle w:val="apple-converted-space"/>
          <w:color w:val="2D2D2D"/>
          <w:spacing w:val="2"/>
        </w:rPr>
        <w:t> </w:t>
      </w:r>
      <w:r w:rsidRPr="00E86BA0">
        <w:rPr>
          <w:color w:val="2D2D2D"/>
          <w:spacing w:val="2"/>
        </w:rPr>
        <w:br/>
      </w:r>
      <w:r w:rsidRPr="00E86BA0">
        <w:rPr>
          <w:color w:val="2D2D2D"/>
          <w:spacing w:val="2"/>
        </w:rPr>
        <w:br/>
      </w:r>
    </w:p>
    <w:p w14:paraId="3CEDEC4D" w14:textId="77777777" w:rsidR="009F256F" w:rsidRPr="00E86BA0" w:rsidRDefault="009F256F" w:rsidP="00E86BA0">
      <w:pPr>
        <w:pStyle w:val="3"/>
        <w:spacing w:before="0" w:line="240" w:lineRule="auto"/>
        <w:ind w:firstLine="709"/>
        <w:jc w:val="center"/>
        <w:textAlignment w:val="baseline"/>
        <w:rPr>
          <w:rFonts w:ascii="Times New Roman" w:eastAsia="Times New Roman" w:hAnsi="Times New Roman" w:cs="Times New Roman"/>
          <w:color w:val="4C4C4C"/>
          <w:spacing w:val="2"/>
        </w:rPr>
      </w:pPr>
      <w:r w:rsidRPr="00E86BA0">
        <w:rPr>
          <w:rFonts w:ascii="Times New Roman" w:eastAsia="Times New Roman" w:hAnsi="Times New Roman" w:cs="Times New Roman"/>
          <w:b/>
          <w:bCs/>
          <w:color w:val="4C4C4C"/>
          <w:spacing w:val="2"/>
        </w:rPr>
        <w:t>Глава I. ОБЩИЕ ПОЛОЖЕНИЯ</w:t>
      </w:r>
    </w:p>
    <w:p w14:paraId="0E8F2848"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b/>
          <w:bCs/>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1. Понятие и статус Общественной палаты Челябинской области</w:t>
      </w:r>
    </w:p>
    <w:p w14:paraId="38BF120D" w14:textId="77777777" w:rsidR="00E86BA0" w:rsidRDefault="00E86BA0" w:rsidP="00E86BA0">
      <w:pPr>
        <w:pStyle w:val="formattext"/>
        <w:spacing w:before="0" w:beforeAutospacing="0" w:after="0" w:afterAutospacing="0"/>
        <w:ind w:firstLine="709"/>
        <w:jc w:val="both"/>
        <w:textAlignment w:val="baseline"/>
        <w:rPr>
          <w:color w:val="2D2D2D"/>
          <w:spacing w:val="2"/>
        </w:rPr>
      </w:pPr>
    </w:p>
    <w:p w14:paraId="4B708D9C" w14:textId="77777777" w:rsidR="00E86BA0" w:rsidRDefault="009F256F" w:rsidP="00E86BA0">
      <w:pPr>
        <w:pStyle w:val="formattext"/>
        <w:spacing w:before="0" w:beforeAutospacing="0" w:after="0" w:afterAutospacing="0"/>
        <w:ind w:firstLine="709"/>
        <w:jc w:val="both"/>
        <w:textAlignment w:val="baseline"/>
        <w:rPr>
          <w:color w:val="2D2D2D"/>
          <w:spacing w:val="2"/>
        </w:rPr>
      </w:pPr>
      <w:r w:rsidRPr="00E86BA0">
        <w:rPr>
          <w:color w:val="2D2D2D"/>
          <w:spacing w:val="2"/>
        </w:rPr>
        <w:t>1. Общественная палата Челябинской области (далее - Общественная палата) обеспечивает взаимодействие граждан Российской Федерации, проживающих на территории Челябинской области (далее - гражданин), и некоммерческих организаций, созданных для представления и защиты прав и законных интересов профессиональных и социальных групп, осуществляющих деятельность на территории Челябинской области (далее - некоммерческие организации), с территориальными органами федеральных органов исполнительной власти, органами государственной власти Челябинской области и органами местного самоуправления муниципальных образований Челябинской области (далее - органы местного самоуправления) в целях учета потребностей и интересов граждан, защиты прав и свобод граждан, прав и законных интересов некоммерческих организаций при формировании и реализации государственной политики в целях осуществления общественного контроля за деятельностью территориальных органов федеральных органов исполнительной власти, органов исполнительной власти Челябинской области, органов местного самоуправления, государственных и муниципальных организаций, иных организаций, осуществляющих в соответствии с федеральными законами отдельные публичные полномочия на т</w:t>
      </w:r>
      <w:r w:rsidR="00E86BA0">
        <w:rPr>
          <w:color w:val="2D2D2D"/>
          <w:spacing w:val="2"/>
        </w:rPr>
        <w:t>ерритории Челябинской области.</w:t>
      </w:r>
    </w:p>
    <w:p w14:paraId="3B4C720B" w14:textId="04949106" w:rsidR="00E86BA0" w:rsidRDefault="009F256F" w:rsidP="00E86BA0">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Общественная палата формируется на основе </w:t>
      </w:r>
      <w:r w:rsidRPr="009E363B">
        <w:rPr>
          <w:color w:val="2D2D2D"/>
          <w:spacing w:val="2"/>
        </w:rPr>
        <w:t>добровольного участия в ее деятельности граждан и некоммерческих организаций.</w:t>
      </w:r>
      <w:r w:rsidR="00E86BA0" w:rsidRPr="009E363B">
        <w:rPr>
          <w:color w:val="2D2D2D"/>
          <w:spacing w:val="2"/>
        </w:rPr>
        <w:t xml:space="preserve"> </w:t>
      </w:r>
      <w:r w:rsidRPr="009E363B">
        <w:rPr>
          <w:color w:val="2D2D2D"/>
          <w:spacing w:val="2"/>
        </w:rPr>
        <w:t>(часть 1 в ред.</w:t>
      </w:r>
      <w:r w:rsidRPr="009E363B">
        <w:rPr>
          <w:rStyle w:val="apple-converted-space"/>
          <w:color w:val="2D2D2D"/>
          <w:spacing w:val="2"/>
        </w:rPr>
        <w:t> </w:t>
      </w:r>
      <w:hyperlink r:id="rId12" w:history="1">
        <w:r w:rsidRPr="009E363B">
          <w:rPr>
            <w:rStyle w:val="a4"/>
            <w:color w:val="00466E"/>
            <w:spacing w:val="2"/>
            <w:u w:val="none"/>
          </w:rPr>
          <w:t>Закона Челябинской области от 28.12.2016 N 496-ЗО</w:t>
        </w:r>
      </w:hyperlink>
      <w:r w:rsidRPr="009E363B">
        <w:rPr>
          <w:color w:val="2D2D2D"/>
          <w:spacing w:val="2"/>
        </w:rPr>
        <w:t>)</w:t>
      </w:r>
      <w:r w:rsidR="00E86BA0" w:rsidRPr="009E363B">
        <w:rPr>
          <w:color w:val="2D2D2D"/>
          <w:spacing w:val="2"/>
        </w:rPr>
        <w:t xml:space="preserve"> </w:t>
      </w:r>
      <w:r w:rsidRPr="009E363B">
        <w:rPr>
          <w:color w:val="2D2D2D"/>
          <w:spacing w:val="2"/>
        </w:rPr>
        <w:t>2. Общественная палата не обладает правами юридического лица и функционирует без государ</w:t>
      </w:r>
      <w:r w:rsidR="00E86BA0" w:rsidRPr="009E363B">
        <w:rPr>
          <w:color w:val="2D2D2D"/>
          <w:spacing w:val="2"/>
        </w:rPr>
        <w:t>ственной регистрации</w:t>
      </w:r>
      <w:r w:rsidR="00E86BA0">
        <w:rPr>
          <w:color w:val="2D2D2D"/>
          <w:spacing w:val="2"/>
        </w:rPr>
        <w:t>.</w:t>
      </w:r>
    </w:p>
    <w:p w14:paraId="2509119F" w14:textId="7EBFDC45" w:rsidR="009F256F" w:rsidRDefault="009F256F" w:rsidP="00E86BA0">
      <w:pPr>
        <w:pStyle w:val="formattext"/>
        <w:spacing w:before="0" w:beforeAutospacing="0" w:after="0" w:afterAutospacing="0"/>
        <w:ind w:firstLine="709"/>
        <w:jc w:val="both"/>
        <w:textAlignment w:val="baseline"/>
        <w:rPr>
          <w:color w:val="2D2D2D"/>
          <w:spacing w:val="2"/>
        </w:rPr>
      </w:pPr>
      <w:r w:rsidRPr="00E86BA0">
        <w:rPr>
          <w:color w:val="2D2D2D"/>
          <w:spacing w:val="2"/>
        </w:rPr>
        <w:t>3. Наименование "Общественная палата Челябинской области" не может быть использовано в названиях каких-либо органов государственной власти Челябинской области, органов местного самоуправления, организаций.</w:t>
      </w:r>
    </w:p>
    <w:p w14:paraId="528C5903" w14:textId="77777777" w:rsidR="00E86BA0" w:rsidRPr="00E86BA0" w:rsidRDefault="00E86BA0" w:rsidP="00E86BA0">
      <w:pPr>
        <w:pStyle w:val="formattext"/>
        <w:spacing w:before="0" w:beforeAutospacing="0" w:after="0" w:afterAutospacing="0"/>
        <w:ind w:firstLine="709"/>
        <w:jc w:val="both"/>
        <w:textAlignment w:val="baseline"/>
        <w:rPr>
          <w:color w:val="2D2D2D"/>
          <w:spacing w:val="2"/>
        </w:rPr>
      </w:pPr>
    </w:p>
    <w:p w14:paraId="67F5D4D4"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2. Правовая основа деятельности Общественной палаты</w:t>
      </w:r>
    </w:p>
    <w:p w14:paraId="1BAAF4E7" w14:textId="77777777" w:rsidR="009E363B" w:rsidRPr="009E363B" w:rsidRDefault="009E363B" w:rsidP="009E363B">
      <w:pPr>
        <w:pStyle w:val="formattext"/>
        <w:spacing w:before="0" w:beforeAutospacing="0" w:after="0" w:afterAutospacing="0"/>
        <w:ind w:firstLine="709"/>
        <w:jc w:val="both"/>
        <w:textAlignment w:val="baseline"/>
        <w:rPr>
          <w:color w:val="2D2D2D"/>
          <w:spacing w:val="2"/>
        </w:rPr>
      </w:pPr>
    </w:p>
    <w:p w14:paraId="5CF2C193" w14:textId="21B79A66" w:rsidR="009F256F" w:rsidRPr="009E363B" w:rsidRDefault="009F256F" w:rsidP="009E363B">
      <w:pPr>
        <w:pStyle w:val="formattext"/>
        <w:spacing w:before="0" w:beforeAutospacing="0" w:after="0" w:afterAutospacing="0"/>
        <w:ind w:firstLine="709"/>
        <w:jc w:val="both"/>
        <w:textAlignment w:val="baseline"/>
        <w:rPr>
          <w:color w:val="2D2D2D"/>
          <w:spacing w:val="2"/>
        </w:rPr>
      </w:pPr>
      <w:r w:rsidRPr="009E363B">
        <w:rPr>
          <w:color w:val="2D2D2D"/>
          <w:spacing w:val="2"/>
        </w:rPr>
        <w:t>Общественная палата осуществляет свою деятельность на основе</w:t>
      </w:r>
      <w:r w:rsidRPr="009E363B">
        <w:rPr>
          <w:rStyle w:val="apple-converted-space"/>
          <w:color w:val="2D2D2D"/>
          <w:spacing w:val="2"/>
        </w:rPr>
        <w:t> </w:t>
      </w:r>
      <w:hyperlink r:id="rId13" w:history="1">
        <w:r w:rsidRPr="009E363B">
          <w:rPr>
            <w:rStyle w:val="a4"/>
            <w:color w:val="00466E"/>
            <w:spacing w:val="2"/>
            <w:u w:val="none"/>
          </w:rPr>
          <w:t>Конституции Российской Федерации</w:t>
        </w:r>
      </w:hyperlink>
      <w:r w:rsidRPr="009E363B">
        <w:rPr>
          <w:color w:val="2D2D2D"/>
          <w:spacing w:val="2"/>
        </w:rPr>
        <w:t>, федеральных законов, иных нормативных правовых актов Российской Федерации,</w:t>
      </w:r>
      <w:r w:rsidRPr="009E363B">
        <w:rPr>
          <w:rStyle w:val="apple-converted-space"/>
          <w:color w:val="2D2D2D"/>
          <w:spacing w:val="2"/>
        </w:rPr>
        <w:t> </w:t>
      </w:r>
      <w:hyperlink r:id="rId14" w:history="1">
        <w:r w:rsidRPr="009E363B">
          <w:rPr>
            <w:rStyle w:val="a4"/>
            <w:color w:val="00466E"/>
            <w:spacing w:val="2"/>
            <w:u w:val="none"/>
          </w:rPr>
          <w:t>Устава (Основного Закона) Челябинской области</w:t>
        </w:r>
      </w:hyperlink>
      <w:r w:rsidRPr="009E363B">
        <w:rPr>
          <w:color w:val="2D2D2D"/>
          <w:spacing w:val="2"/>
        </w:rPr>
        <w:t>, настоящего Закона, иных нормативных правовых актов Челябинской области.</w:t>
      </w:r>
    </w:p>
    <w:p w14:paraId="67F90834"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lastRenderedPageBreak/>
        <w:t>Статья 3. Цели и задачи Общественной палаты</w:t>
      </w:r>
    </w:p>
    <w:p w14:paraId="57BCB0FE" w14:textId="77777777" w:rsidR="009F256F" w:rsidRPr="00E86BA0" w:rsidRDefault="009F256F" w:rsidP="009E363B">
      <w:pPr>
        <w:pStyle w:val="formattext"/>
        <w:spacing w:before="0" w:beforeAutospacing="0" w:after="0" w:afterAutospacing="0"/>
        <w:ind w:firstLine="709"/>
        <w:jc w:val="center"/>
        <w:textAlignment w:val="baseline"/>
        <w:rPr>
          <w:color w:val="2D2D2D"/>
          <w:spacing w:val="2"/>
        </w:rPr>
      </w:pPr>
      <w:r w:rsidRPr="00E86BA0">
        <w:rPr>
          <w:color w:val="2D2D2D"/>
          <w:spacing w:val="2"/>
        </w:rPr>
        <w:t xml:space="preserve">(в </w:t>
      </w:r>
      <w:r w:rsidRPr="009E363B">
        <w:rPr>
          <w:color w:val="2D2D2D"/>
          <w:spacing w:val="2"/>
        </w:rPr>
        <w:t>редакции</w:t>
      </w:r>
      <w:r w:rsidRPr="009E363B">
        <w:rPr>
          <w:rStyle w:val="apple-converted-space"/>
          <w:color w:val="2D2D2D"/>
          <w:spacing w:val="2"/>
        </w:rPr>
        <w:t> </w:t>
      </w:r>
      <w:hyperlink r:id="rId15" w:history="1">
        <w:r w:rsidRPr="009E363B">
          <w:rPr>
            <w:rStyle w:val="a4"/>
            <w:color w:val="00466E"/>
            <w:spacing w:val="2"/>
            <w:u w:val="none"/>
          </w:rPr>
          <w:t>Закона Челябинской области от 28.12.2016 N 496-ЗО</w:t>
        </w:r>
      </w:hyperlink>
      <w:r w:rsidRPr="009E363B">
        <w:rPr>
          <w:color w:val="2D2D2D"/>
          <w:spacing w:val="2"/>
        </w:rPr>
        <w:t>)</w:t>
      </w:r>
    </w:p>
    <w:p w14:paraId="1AC55B0C" w14:textId="77777777" w:rsidR="009E363B" w:rsidRDefault="009E363B" w:rsidP="00E86BA0">
      <w:pPr>
        <w:pStyle w:val="formattext"/>
        <w:spacing w:before="0" w:beforeAutospacing="0" w:after="0" w:afterAutospacing="0"/>
        <w:ind w:firstLine="709"/>
        <w:textAlignment w:val="baseline"/>
        <w:rPr>
          <w:color w:val="2D2D2D"/>
          <w:spacing w:val="2"/>
        </w:rPr>
      </w:pPr>
    </w:p>
    <w:p w14:paraId="2D572C1F" w14:textId="77777777" w:rsidR="009E363B"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Общественная палата призвана обеспечить согласование общественно значимых интересов граждан, некоммерческих организаций, органов государственной власти Челябинской области и органов местного самоуправления для решения наиболее важных вопросов экономического и социального развития Челябинской области, защиты прав и свобод граждан, развития демократических институтов путем:</w:t>
      </w:r>
    </w:p>
    <w:p w14:paraId="2189E04B" w14:textId="77777777" w:rsidR="009E363B" w:rsidRDefault="009F256F" w:rsidP="002A2893">
      <w:pPr>
        <w:pStyle w:val="formattext"/>
        <w:numPr>
          <w:ilvl w:val="0"/>
          <w:numId w:val="1"/>
        </w:numPr>
        <w:spacing w:before="0" w:beforeAutospacing="0" w:after="0" w:afterAutospacing="0"/>
        <w:ind w:left="0" w:firstLine="709"/>
        <w:jc w:val="both"/>
        <w:textAlignment w:val="baseline"/>
        <w:rPr>
          <w:color w:val="2D2D2D"/>
          <w:spacing w:val="2"/>
        </w:rPr>
      </w:pPr>
      <w:r w:rsidRPr="00E86BA0">
        <w:rPr>
          <w:color w:val="2D2D2D"/>
          <w:spacing w:val="2"/>
        </w:rPr>
        <w:t>привлечения граждан и некоммерческих организаций;</w:t>
      </w:r>
      <w:r w:rsidR="009E363B" w:rsidRPr="009E363B">
        <w:rPr>
          <w:color w:val="2D2D2D"/>
          <w:spacing w:val="2"/>
        </w:rPr>
        <w:t xml:space="preserve"> </w:t>
      </w:r>
    </w:p>
    <w:p w14:paraId="2108507F" w14:textId="77777777" w:rsidR="002A2893" w:rsidRDefault="009F256F" w:rsidP="002A2893">
      <w:pPr>
        <w:pStyle w:val="formattext"/>
        <w:spacing w:before="0" w:beforeAutospacing="0" w:after="0" w:afterAutospacing="0"/>
        <w:ind w:firstLine="709"/>
        <w:jc w:val="both"/>
        <w:textAlignment w:val="baseline"/>
        <w:rPr>
          <w:color w:val="2D2D2D"/>
          <w:spacing w:val="2"/>
        </w:rPr>
      </w:pPr>
      <w:r w:rsidRPr="009E363B">
        <w:rPr>
          <w:color w:val="2D2D2D"/>
          <w:spacing w:val="2"/>
        </w:rPr>
        <w:t>2) выдвижения и поддержки гражданских инициатив, направленных на реализацию конституционных прав, свобод и законных интересов граждан, прав и законных интересов некоммерческих организаций;</w:t>
      </w:r>
      <w:r w:rsidR="009E363B" w:rsidRPr="009E363B">
        <w:rPr>
          <w:color w:val="2D2D2D"/>
          <w:spacing w:val="2"/>
        </w:rPr>
        <w:t xml:space="preserve"> </w:t>
      </w:r>
      <w:r w:rsidRPr="009E363B">
        <w:rPr>
          <w:color w:val="2D2D2D"/>
          <w:spacing w:val="2"/>
        </w:rPr>
        <w:t>3) выработки рекомендаций органам государственной власти Челябинской области при определении приоритетов в области государственной поддержки некоммерческих организаций, деятельность которых направлена на развитие гражданского о</w:t>
      </w:r>
      <w:r w:rsidR="002A2893">
        <w:rPr>
          <w:color w:val="2D2D2D"/>
          <w:spacing w:val="2"/>
        </w:rPr>
        <w:t>бщества в Челябинской области;</w:t>
      </w:r>
    </w:p>
    <w:p w14:paraId="3AAD66EC" w14:textId="5704DDF8" w:rsidR="002A2893" w:rsidRDefault="009F256F" w:rsidP="002A2893">
      <w:pPr>
        <w:pStyle w:val="formattext"/>
        <w:spacing w:before="0" w:beforeAutospacing="0" w:after="0" w:afterAutospacing="0"/>
        <w:ind w:firstLine="709"/>
        <w:jc w:val="both"/>
        <w:textAlignment w:val="baseline"/>
        <w:rPr>
          <w:color w:val="2D2D2D"/>
          <w:spacing w:val="2"/>
        </w:rPr>
      </w:pPr>
      <w:r w:rsidRPr="009E363B">
        <w:rPr>
          <w:color w:val="2D2D2D"/>
          <w:spacing w:val="2"/>
        </w:rPr>
        <w:t>4) взаимодействия с Общественной палатой Российской Федерации, общественными палатами субъектов Российской Федерации, а также общественными палатами (советами) муниципальных образований, общественными советами при Законодательном Собрании Челябинской области и исполнительных органах государственной власти Челябинско</w:t>
      </w:r>
      <w:r w:rsidR="002A2893">
        <w:rPr>
          <w:color w:val="2D2D2D"/>
          <w:spacing w:val="2"/>
        </w:rPr>
        <w:t>й области;</w:t>
      </w:r>
    </w:p>
    <w:p w14:paraId="7CDEF502" w14:textId="29523B29" w:rsidR="009F256F" w:rsidRPr="009E363B" w:rsidRDefault="009F256F" w:rsidP="002A2893">
      <w:pPr>
        <w:pStyle w:val="formattext"/>
        <w:spacing w:before="0" w:beforeAutospacing="0" w:after="0" w:afterAutospacing="0"/>
        <w:ind w:firstLine="709"/>
        <w:jc w:val="both"/>
        <w:textAlignment w:val="baseline"/>
        <w:rPr>
          <w:color w:val="2D2D2D"/>
          <w:spacing w:val="2"/>
        </w:rPr>
      </w:pPr>
      <w:r w:rsidRPr="009E363B">
        <w:rPr>
          <w:color w:val="2D2D2D"/>
          <w:spacing w:val="2"/>
        </w:rPr>
        <w:t>5) оказания информационной, методической и иной поддержки общественным палатам (советам) муниципальных образований, общественным советам при Законодательном Собрании Челябинской области и исполнительных органах государственной власти Челябинской области, некоммерческим организациям, деятельность которых направлена на развитие гражданского общества в Челябинской области.</w:t>
      </w:r>
    </w:p>
    <w:p w14:paraId="106A4DC8"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4. Регламент Общественной палаты Челябинской области</w:t>
      </w:r>
    </w:p>
    <w:p w14:paraId="330551B8" w14:textId="77777777" w:rsidR="002A2893" w:rsidRDefault="002A2893" w:rsidP="002A2893">
      <w:pPr>
        <w:pStyle w:val="formattext"/>
        <w:spacing w:before="0" w:beforeAutospacing="0" w:after="0" w:afterAutospacing="0"/>
        <w:ind w:firstLine="709"/>
        <w:textAlignment w:val="baseline"/>
        <w:rPr>
          <w:color w:val="2D2D2D"/>
          <w:spacing w:val="2"/>
        </w:rPr>
      </w:pPr>
    </w:p>
    <w:p w14:paraId="07E8E32D" w14:textId="50D914F1" w:rsidR="002A2893" w:rsidRDefault="009F256F" w:rsidP="002A2893">
      <w:pPr>
        <w:pStyle w:val="formattext"/>
        <w:spacing w:before="0" w:beforeAutospacing="0" w:after="0" w:afterAutospacing="0"/>
        <w:ind w:firstLine="709"/>
        <w:jc w:val="both"/>
        <w:textAlignment w:val="baseline"/>
        <w:rPr>
          <w:color w:val="2D2D2D"/>
          <w:spacing w:val="2"/>
        </w:rPr>
      </w:pPr>
      <w:r w:rsidRPr="002A2893">
        <w:rPr>
          <w:color w:val="2D2D2D"/>
          <w:spacing w:val="2"/>
        </w:rPr>
        <w:t>1. Общественная палата утверждает Регламент Общественной палаты Челябинской области (далее - Р</w:t>
      </w:r>
      <w:r w:rsidR="002A2893">
        <w:rPr>
          <w:color w:val="2D2D2D"/>
          <w:spacing w:val="2"/>
        </w:rPr>
        <w:t>егламент Общественной палаты).</w:t>
      </w:r>
    </w:p>
    <w:p w14:paraId="08C06E61" w14:textId="77777777" w:rsidR="002A2893" w:rsidRDefault="009F256F" w:rsidP="002A2893">
      <w:pPr>
        <w:pStyle w:val="formattext"/>
        <w:spacing w:before="0" w:beforeAutospacing="0" w:after="0" w:afterAutospacing="0"/>
        <w:ind w:firstLine="709"/>
        <w:jc w:val="both"/>
        <w:textAlignment w:val="baseline"/>
        <w:rPr>
          <w:color w:val="2D2D2D"/>
          <w:spacing w:val="2"/>
        </w:rPr>
      </w:pPr>
      <w:r w:rsidRPr="002A2893">
        <w:rPr>
          <w:color w:val="2D2D2D"/>
          <w:spacing w:val="2"/>
        </w:rPr>
        <w:t>2. Регламентом Общес</w:t>
      </w:r>
      <w:r w:rsidR="002A2893" w:rsidRPr="002A2893">
        <w:rPr>
          <w:color w:val="2D2D2D"/>
          <w:spacing w:val="2"/>
        </w:rPr>
        <w:t>твенной палаты устанавливаются:</w:t>
      </w:r>
    </w:p>
    <w:p w14:paraId="71B22D3D" w14:textId="77777777" w:rsidR="002A2893" w:rsidRDefault="002A2893" w:rsidP="002A2893">
      <w:pPr>
        <w:pStyle w:val="formattext"/>
        <w:spacing w:before="0" w:beforeAutospacing="0" w:after="0" w:afterAutospacing="0"/>
        <w:ind w:firstLine="709"/>
        <w:jc w:val="both"/>
        <w:textAlignment w:val="baseline"/>
        <w:rPr>
          <w:color w:val="2D2D2D"/>
          <w:spacing w:val="2"/>
        </w:rPr>
      </w:pPr>
      <w:r w:rsidRPr="002A2893">
        <w:rPr>
          <w:color w:val="2D2D2D"/>
          <w:spacing w:val="2"/>
        </w:rPr>
        <w:t xml:space="preserve"> </w:t>
      </w:r>
      <w:r w:rsidR="009F256F" w:rsidRPr="002A2893">
        <w:rPr>
          <w:color w:val="2D2D2D"/>
          <w:spacing w:val="2"/>
        </w:rPr>
        <w:t>1) порядок участия членов Обществ</w:t>
      </w:r>
      <w:r>
        <w:rPr>
          <w:color w:val="2D2D2D"/>
          <w:spacing w:val="2"/>
        </w:rPr>
        <w:t xml:space="preserve">енной палаты в ее деятельности; </w:t>
      </w:r>
    </w:p>
    <w:p w14:paraId="0E9DF685" w14:textId="5B7E6FE0" w:rsidR="002A2893" w:rsidRDefault="009F256F" w:rsidP="002A2893">
      <w:pPr>
        <w:pStyle w:val="formattext"/>
        <w:spacing w:before="0" w:beforeAutospacing="0" w:after="0" w:afterAutospacing="0"/>
        <w:ind w:firstLine="709"/>
        <w:jc w:val="both"/>
        <w:textAlignment w:val="baseline"/>
        <w:rPr>
          <w:color w:val="2D2D2D"/>
          <w:spacing w:val="2"/>
        </w:rPr>
      </w:pPr>
      <w:r w:rsidRPr="002A2893">
        <w:rPr>
          <w:color w:val="2D2D2D"/>
          <w:spacing w:val="2"/>
        </w:rPr>
        <w:t>2) сроки и порядок проведения</w:t>
      </w:r>
      <w:r w:rsidR="002A2893">
        <w:rPr>
          <w:color w:val="2D2D2D"/>
          <w:spacing w:val="2"/>
        </w:rPr>
        <w:t xml:space="preserve"> заседаний Общественной палаты;</w:t>
      </w:r>
    </w:p>
    <w:p w14:paraId="235DF469" w14:textId="77777777" w:rsidR="002A2893" w:rsidRDefault="009F256F" w:rsidP="002A2893">
      <w:pPr>
        <w:pStyle w:val="formattext"/>
        <w:spacing w:before="0" w:beforeAutospacing="0" w:after="0" w:afterAutospacing="0"/>
        <w:ind w:firstLine="709"/>
        <w:jc w:val="both"/>
        <w:textAlignment w:val="baseline"/>
        <w:rPr>
          <w:color w:val="2D2D2D"/>
          <w:spacing w:val="2"/>
        </w:rPr>
      </w:pPr>
      <w:r w:rsidRPr="002A2893">
        <w:rPr>
          <w:color w:val="2D2D2D"/>
          <w:spacing w:val="2"/>
        </w:rPr>
        <w:t>3) состав, полномочия и порядок деятельности совета Общественной палаты Челябинской области (дале</w:t>
      </w:r>
      <w:r w:rsidR="002A2893">
        <w:rPr>
          <w:color w:val="2D2D2D"/>
          <w:spacing w:val="2"/>
        </w:rPr>
        <w:t>е - совет Общественной палаты);</w:t>
      </w:r>
    </w:p>
    <w:p w14:paraId="34712D3A" w14:textId="77777777" w:rsidR="002A2893" w:rsidRDefault="009F256F" w:rsidP="002A2893">
      <w:pPr>
        <w:pStyle w:val="formattext"/>
        <w:spacing w:before="0" w:beforeAutospacing="0" w:after="0" w:afterAutospacing="0"/>
        <w:ind w:firstLine="709"/>
        <w:jc w:val="both"/>
        <w:textAlignment w:val="baseline"/>
        <w:rPr>
          <w:color w:val="2D2D2D"/>
          <w:spacing w:val="2"/>
        </w:rPr>
      </w:pPr>
      <w:r w:rsidRPr="002A2893">
        <w:rPr>
          <w:color w:val="2D2D2D"/>
          <w:spacing w:val="2"/>
        </w:rPr>
        <w:t>(в ред.</w:t>
      </w:r>
      <w:r w:rsidRPr="002A2893">
        <w:rPr>
          <w:rStyle w:val="apple-converted-space"/>
          <w:color w:val="2D2D2D"/>
          <w:spacing w:val="2"/>
        </w:rPr>
        <w:t> </w:t>
      </w:r>
      <w:hyperlink r:id="rId16" w:history="1">
        <w:r w:rsidRPr="002A2893">
          <w:rPr>
            <w:rStyle w:val="a4"/>
            <w:color w:val="00466E"/>
            <w:spacing w:val="2"/>
            <w:u w:val="none"/>
          </w:rPr>
          <w:t>Закона Челябинской области от 28.12.2016 N 496-ЗО</w:t>
        </w:r>
      </w:hyperlink>
      <w:r w:rsidR="002A2893">
        <w:rPr>
          <w:color w:val="2D2D2D"/>
          <w:spacing w:val="2"/>
        </w:rPr>
        <w:t>)</w:t>
      </w:r>
    </w:p>
    <w:p w14:paraId="78CA179E" w14:textId="77777777"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4) полномочия и порядок деятельности председателя Общественной палаты Челябинской области (далее - председатель Общественной палаты), заместителя (заместителей) пр</w:t>
      </w:r>
      <w:r w:rsidR="002A2893">
        <w:rPr>
          <w:color w:val="2D2D2D"/>
          <w:spacing w:val="2"/>
        </w:rPr>
        <w:t>едседателя Общественной палаты;</w:t>
      </w:r>
    </w:p>
    <w:p w14:paraId="5E6147D5" w14:textId="13020DD3"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5) порядок формирования и деятельности комиссий и рабочих групп Общественной палаты, а также порядок избрания и полномочия их руководителей;</w:t>
      </w:r>
      <w:r w:rsidR="002A2893" w:rsidRPr="00E86BA0">
        <w:rPr>
          <w:color w:val="2D2D2D"/>
          <w:spacing w:val="2"/>
        </w:rPr>
        <w:t xml:space="preserve"> </w:t>
      </w:r>
      <w:r w:rsidRPr="00E86BA0">
        <w:rPr>
          <w:color w:val="2D2D2D"/>
          <w:spacing w:val="2"/>
        </w:rPr>
        <w:t>6) формы и порядок принятия решений Общественной палаты;</w:t>
      </w:r>
    </w:p>
    <w:p w14:paraId="3B1BBADB" w14:textId="532D1479" w:rsidR="002A2893" w:rsidRDefault="002A2893"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 </w:t>
      </w:r>
      <w:r w:rsidR="009F256F" w:rsidRPr="00E86BA0">
        <w:rPr>
          <w:color w:val="2D2D2D"/>
          <w:spacing w:val="2"/>
        </w:rPr>
        <w:t>(в ред.</w:t>
      </w:r>
      <w:r w:rsidR="009F256F" w:rsidRPr="00E86BA0">
        <w:rPr>
          <w:rStyle w:val="apple-converted-space"/>
          <w:color w:val="2D2D2D"/>
          <w:spacing w:val="2"/>
        </w:rPr>
        <w:t> </w:t>
      </w:r>
      <w:hyperlink r:id="rId17" w:history="1">
        <w:r w:rsidR="009F256F" w:rsidRPr="00E86BA0">
          <w:rPr>
            <w:rStyle w:val="a4"/>
            <w:color w:val="00466E"/>
            <w:spacing w:val="2"/>
          </w:rPr>
          <w:t>Закона Челябинской области от 28.12.2016 N 496-ЗО</w:t>
        </w:r>
      </w:hyperlink>
      <w:r>
        <w:rPr>
          <w:color w:val="2D2D2D"/>
          <w:spacing w:val="2"/>
        </w:rPr>
        <w:t>)</w:t>
      </w:r>
    </w:p>
    <w:p w14:paraId="7F67C735" w14:textId="31DC3801"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6-1) порядок прекращения и приостановления полномоч</w:t>
      </w:r>
      <w:r w:rsidR="002A2893">
        <w:rPr>
          <w:color w:val="2D2D2D"/>
          <w:spacing w:val="2"/>
        </w:rPr>
        <w:t xml:space="preserve">ий членов Общественной палаты; </w:t>
      </w:r>
      <w:r w:rsidRPr="00E86BA0">
        <w:rPr>
          <w:color w:val="2D2D2D"/>
          <w:spacing w:val="2"/>
        </w:rPr>
        <w:t>(п. 6-1 введен</w:t>
      </w:r>
      <w:r w:rsidRPr="00E86BA0">
        <w:rPr>
          <w:rStyle w:val="apple-converted-space"/>
          <w:color w:val="2D2D2D"/>
          <w:spacing w:val="2"/>
        </w:rPr>
        <w:t> </w:t>
      </w:r>
      <w:hyperlink r:id="rId18" w:history="1">
        <w:r w:rsidRPr="00E86BA0">
          <w:rPr>
            <w:rStyle w:val="a4"/>
            <w:color w:val="00466E"/>
            <w:spacing w:val="2"/>
          </w:rPr>
          <w:t>Законом Челябинской области от 28.12.2016 N 496-ЗО</w:t>
        </w:r>
      </w:hyperlink>
      <w:r w:rsidR="002A2893">
        <w:rPr>
          <w:color w:val="2D2D2D"/>
          <w:spacing w:val="2"/>
        </w:rPr>
        <w:t>)</w:t>
      </w:r>
    </w:p>
    <w:p w14:paraId="256D479F" w14:textId="4B5238B6"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6-2) порядок привлечения к работе Общественной палаты граждан, а также некоммерческих организаций, представители которых не вошли в ее состав, и формы их взаимоде</w:t>
      </w:r>
      <w:r w:rsidR="002A2893">
        <w:rPr>
          <w:color w:val="2D2D2D"/>
          <w:spacing w:val="2"/>
        </w:rPr>
        <w:t>йствия с Общественной палатой;</w:t>
      </w:r>
    </w:p>
    <w:p w14:paraId="6EF2368B" w14:textId="6C6161BF"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(п. 6-2 введен</w:t>
      </w:r>
      <w:r w:rsidRPr="00E86BA0">
        <w:rPr>
          <w:rStyle w:val="apple-converted-space"/>
          <w:color w:val="2D2D2D"/>
          <w:spacing w:val="2"/>
        </w:rPr>
        <w:t> </w:t>
      </w:r>
      <w:hyperlink r:id="rId19" w:history="1">
        <w:r w:rsidRPr="00E86BA0">
          <w:rPr>
            <w:rStyle w:val="a4"/>
            <w:color w:val="00466E"/>
            <w:spacing w:val="2"/>
          </w:rPr>
          <w:t>Законом Челябинской области от 28.12.2016 N 496-ЗО</w:t>
        </w:r>
      </w:hyperlink>
      <w:r w:rsidR="002A2893">
        <w:rPr>
          <w:color w:val="2D2D2D"/>
          <w:spacing w:val="2"/>
        </w:rPr>
        <w:t>)</w:t>
      </w:r>
    </w:p>
    <w:p w14:paraId="1BE53947" w14:textId="5D236942"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7) порядок деятельности аппарата Общественной палаты Челябинской области (далее </w:t>
      </w:r>
      <w:r w:rsidR="002A2893">
        <w:rPr>
          <w:color w:val="2D2D2D"/>
          <w:spacing w:val="2"/>
        </w:rPr>
        <w:t>- аппарат Общественной палаты);</w:t>
      </w:r>
    </w:p>
    <w:p w14:paraId="5936B577" w14:textId="14BDEB65" w:rsidR="009F256F" w:rsidRPr="00E86BA0" w:rsidRDefault="009F256F" w:rsidP="002A2893">
      <w:pPr>
        <w:pStyle w:val="formattext"/>
        <w:spacing w:before="0" w:beforeAutospacing="0" w:after="0" w:afterAutospacing="0"/>
        <w:ind w:firstLine="709"/>
        <w:textAlignment w:val="baseline"/>
        <w:rPr>
          <w:color w:val="2D2D2D"/>
          <w:spacing w:val="2"/>
        </w:rPr>
      </w:pPr>
      <w:r w:rsidRPr="00E86BA0">
        <w:rPr>
          <w:color w:val="2D2D2D"/>
          <w:spacing w:val="2"/>
        </w:rPr>
        <w:lastRenderedPageBreak/>
        <w:t>8) иные вопросы внутренней организации и порядка деятельности Общественной палаты в соответствии с настоящим Законом.</w:t>
      </w:r>
    </w:p>
    <w:p w14:paraId="22DC7ED5"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5. Кодекс этики членов Общественной палаты Челябинской области</w:t>
      </w:r>
    </w:p>
    <w:p w14:paraId="635C45CE" w14:textId="77777777" w:rsidR="002A2893" w:rsidRDefault="002A2893" w:rsidP="00E86BA0">
      <w:pPr>
        <w:pStyle w:val="formattext"/>
        <w:spacing w:before="0" w:beforeAutospacing="0" w:after="0" w:afterAutospacing="0"/>
        <w:ind w:firstLine="709"/>
        <w:textAlignment w:val="baseline"/>
        <w:rPr>
          <w:color w:val="2D2D2D"/>
          <w:spacing w:val="2"/>
        </w:rPr>
      </w:pPr>
    </w:p>
    <w:p w14:paraId="3BFF133E" w14:textId="77777777"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1. Совет Общественной палаты разрабатывает и представляет на утверждение Общественной палаты Кодекс этики членов Общественной палаты Челябинской области (далее - Кодекс этики членов Общественной палаты).</w:t>
      </w:r>
    </w:p>
    <w:p w14:paraId="7FFA7ABB" w14:textId="43920B10" w:rsidR="009F256F" w:rsidRPr="00E86BA0"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2. Выполнение требований, предусмотренных Кодексом этики членов Общественной палаты, является обязательным для членов Общественной палаты.</w:t>
      </w:r>
    </w:p>
    <w:p w14:paraId="47435178" w14:textId="77777777" w:rsidR="009F256F" w:rsidRPr="00E86BA0" w:rsidRDefault="009F256F" w:rsidP="00E86BA0">
      <w:pPr>
        <w:pStyle w:val="3"/>
        <w:spacing w:before="0" w:line="240" w:lineRule="auto"/>
        <w:ind w:firstLine="709"/>
        <w:jc w:val="center"/>
        <w:textAlignment w:val="baseline"/>
        <w:rPr>
          <w:rFonts w:ascii="Times New Roman" w:eastAsia="Times New Roman" w:hAnsi="Times New Roman" w:cs="Times New Roman"/>
          <w:color w:val="4C4C4C"/>
          <w:spacing w:val="2"/>
        </w:rPr>
      </w:pPr>
      <w:r w:rsidRPr="00E86BA0">
        <w:rPr>
          <w:rFonts w:ascii="Times New Roman" w:eastAsia="Times New Roman" w:hAnsi="Times New Roman" w:cs="Times New Roman"/>
          <w:b/>
          <w:bCs/>
          <w:color w:val="4C4C4C"/>
          <w:spacing w:val="2"/>
        </w:rPr>
        <w:t>Глава II. ПОРЯДОК ФОРМИРОВАНИЯ И СТРУКТУРА ОБЩЕСТВЕННОЙ ПАЛАТЫ</w:t>
      </w:r>
    </w:p>
    <w:p w14:paraId="7C99340B"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b/>
          <w:bCs/>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6. Принципы формирования и деятельности Общественной палаты</w:t>
      </w:r>
    </w:p>
    <w:p w14:paraId="6D5DDB9A" w14:textId="77777777" w:rsidR="002A2893" w:rsidRDefault="009F256F" w:rsidP="002A2893">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20" w:history="1">
        <w:r w:rsidRPr="00E86BA0">
          <w:rPr>
            <w:rStyle w:val="a4"/>
            <w:color w:val="00466E"/>
            <w:spacing w:val="2"/>
          </w:rPr>
          <w:t>Закона Челябинской области от 28.12.2016 N 496-ЗО</w:t>
        </w:r>
      </w:hyperlink>
      <w:r w:rsidRPr="00E86BA0">
        <w:rPr>
          <w:color w:val="2D2D2D"/>
          <w:spacing w:val="2"/>
        </w:rPr>
        <w:t>)</w:t>
      </w:r>
    </w:p>
    <w:p w14:paraId="6085BA8D" w14:textId="77777777" w:rsidR="002A2893" w:rsidRDefault="002A2893" w:rsidP="002A2893">
      <w:pPr>
        <w:pStyle w:val="formattext"/>
        <w:spacing w:before="0" w:beforeAutospacing="0" w:after="0" w:afterAutospacing="0"/>
        <w:ind w:firstLine="709"/>
        <w:jc w:val="both"/>
        <w:textAlignment w:val="baseline"/>
        <w:rPr>
          <w:color w:val="2D2D2D"/>
          <w:spacing w:val="2"/>
        </w:rPr>
      </w:pPr>
    </w:p>
    <w:p w14:paraId="57373E2B" w14:textId="44BEA326" w:rsidR="009F256F"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Общественная палата формируется и осуществляет свою деятельность в соответствии с принципами, установленными Федеральным законом "Об общих принципах организации и деятельности общественных палат субъектов Российской Федерации".</w:t>
      </w:r>
    </w:p>
    <w:p w14:paraId="05529396" w14:textId="77777777" w:rsidR="002A2893" w:rsidRPr="00E86BA0" w:rsidRDefault="002A2893" w:rsidP="002A2893">
      <w:pPr>
        <w:pStyle w:val="formattext"/>
        <w:spacing w:before="0" w:beforeAutospacing="0" w:after="0" w:afterAutospacing="0"/>
        <w:ind w:firstLine="709"/>
        <w:jc w:val="both"/>
        <w:textAlignment w:val="baseline"/>
        <w:rPr>
          <w:color w:val="2D2D2D"/>
          <w:spacing w:val="2"/>
        </w:rPr>
      </w:pPr>
    </w:p>
    <w:p w14:paraId="7D58D893"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7. Состав и порядок формирования Общественной палаты</w:t>
      </w:r>
    </w:p>
    <w:p w14:paraId="54798141" w14:textId="77777777" w:rsidR="009F256F" w:rsidRPr="00E86BA0" w:rsidRDefault="009F256F" w:rsidP="00E86BA0">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21" w:history="1">
        <w:r w:rsidRPr="00E86BA0">
          <w:rPr>
            <w:rStyle w:val="a4"/>
            <w:color w:val="00466E"/>
            <w:spacing w:val="2"/>
          </w:rPr>
          <w:t>Закона Челябинской области от 28.12.2016 N 496-ЗО</w:t>
        </w:r>
      </w:hyperlink>
      <w:r w:rsidRPr="00E86BA0">
        <w:rPr>
          <w:color w:val="2D2D2D"/>
          <w:spacing w:val="2"/>
        </w:rPr>
        <w:t>)</w:t>
      </w:r>
    </w:p>
    <w:p w14:paraId="7EA81AEC" w14:textId="77777777" w:rsidR="002A2893" w:rsidRDefault="002A2893" w:rsidP="00E86BA0">
      <w:pPr>
        <w:pStyle w:val="formattext"/>
        <w:spacing w:before="0" w:beforeAutospacing="0" w:after="0" w:afterAutospacing="0"/>
        <w:ind w:firstLine="709"/>
        <w:textAlignment w:val="baseline"/>
        <w:rPr>
          <w:color w:val="2D2D2D"/>
          <w:spacing w:val="2"/>
        </w:rPr>
      </w:pPr>
    </w:p>
    <w:p w14:paraId="7603E98C" w14:textId="77777777"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1. Общая численность членов Общественно</w:t>
      </w:r>
      <w:r w:rsidR="002A2893">
        <w:rPr>
          <w:color w:val="2D2D2D"/>
          <w:spacing w:val="2"/>
        </w:rPr>
        <w:t>й палаты составляет 57 человек.</w:t>
      </w:r>
    </w:p>
    <w:p w14:paraId="36C0CB23" w14:textId="77777777"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2. Выдвижение кандидатов в члены Общественной палаты некоммерческими организациями осуществляется в порядке, установленном Федеральным законом "Об общих принципах организации и деятельности общественных палат субъектов Российской Федерации".</w:t>
      </w:r>
    </w:p>
    <w:p w14:paraId="3626477B" w14:textId="77777777"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3. К выдвижению кандидатов в члены Общественной палаты не допускаются некоммерческие организации, которые в соответствии с</w:t>
      </w:r>
      <w:r w:rsidRPr="00E86BA0">
        <w:rPr>
          <w:rStyle w:val="apple-converted-space"/>
          <w:color w:val="2D2D2D"/>
          <w:spacing w:val="2"/>
        </w:rPr>
        <w:t> </w:t>
      </w:r>
      <w:hyperlink r:id="rId22" w:history="1">
        <w:r w:rsidRPr="00E86BA0">
          <w:rPr>
            <w:rStyle w:val="a4"/>
            <w:color w:val="00466E"/>
            <w:spacing w:val="2"/>
          </w:rPr>
          <w:t>Федеральным законом "Об Общественной палате Российской Федерации"</w:t>
        </w:r>
      </w:hyperlink>
      <w:r w:rsidRPr="00E86BA0">
        <w:rPr>
          <w:rStyle w:val="apple-converted-space"/>
          <w:color w:val="2D2D2D"/>
          <w:spacing w:val="2"/>
        </w:rPr>
        <w:t> </w:t>
      </w:r>
      <w:r w:rsidRPr="00E86BA0">
        <w:rPr>
          <w:color w:val="2D2D2D"/>
          <w:spacing w:val="2"/>
        </w:rPr>
        <w:t>не могут выдвигать кандидатов в члены Общественн</w:t>
      </w:r>
      <w:r w:rsidR="002A2893">
        <w:rPr>
          <w:color w:val="2D2D2D"/>
          <w:spacing w:val="2"/>
        </w:rPr>
        <w:t>ой палаты Российской Федерации.</w:t>
      </w:r>
    </w:p>
    <w:p w14:paraId="3CCED3A8" w14:textId="77777777"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4. Губернатор Челябинской области в течение 60 календарных дней со дня размещения информации о начале процедуры формирования нового состава Общественной палаты на официальном сайте Законодательного Собрания Челябинской области в информационно-телекоммуникационной сети "Интернет" утверждает 19 членов Общественной палаты по представлению зарегистрированных на территории Челябинской области структурных подразделений общероссийских и межрегионал</w:t>
      </w:r>
      <w:r w:rsidR="002A2893">
        <w:rPr>
          <w:color w:val="2D2D2D"/>
          <w:spacing w:val="2"/>
        </w:rPr>
        <w:t>ьных общественных объединений.</w:t>
      </w:r>
    </w:p>
    <w:p w14:paraId="62F3DAA0" w14:textId="77777777" w:rsidR="002A2893"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5. Законодательное Собрание Челябинской области в течение 60 календарных дней со дня размещения информации о начале процедуры формирования нового состава Общественной палаты на своем официальном сайте в информационно-телекоммуникационной сети "Интернет" утверждает 19 членов Общественной палаты по представлению зарегистрированных на территории Челябинской области некоммерческих организаций, в том числе региональных общественных объединений.</w:t>
      </w:r>
    </w:p>
    <w:p w14:paraId="082115C7" w14:textId="77777777" w:rsidR="00F323CB" w:rsidRDefault="002A2893"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 </w:t>
      </w:r>
      <w:r w:rsidR="009F256F" w:rsidRPr="00E86BA0">
        <w:rPr>
          <w:color w:val="2D2D2D"/>
          <w:spacing w:val="2"/>
        </w:rPr>
        <w:t>6. Члены Общественной палаты, утвержденные Губернатором Челябинской области, и члены Общественной палаты, утвержденные Законодательным Собранием Челябинской области, в течение 30 календарных дней по истечении срока, указанного в частях 4 и 5 настоящей статьи, определяют 19 членов Общественной палаты из числа кандидатур, представленных местными общественными объединениями, зарегистрированными на территории Челябин</w:t>
      </w:r>
      <w:r w:rsidR="00F323CB">
        <w:rPr>
          <w:color w:val="2D2D2D"/>
          <w:spacing w:val="2"/>
        </w:rPr>
        <w:t>ской области.</w:t>
      </w:r>
    </w:p>
    <w:p w14:paraId="1DE7DB27" w14:textId="77777777" w:rsidR="00F323CB"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7. Общественная палата является правомочной, если в ее состав вошло более трех четвертых от установленного числа членов Общественной палаты.</w:t>
      </w:r>
      <w:r w:rsidRPr="00E86BA0">
        <w:rPr>
          <w:color w:val="2D2D2D"/>
          <w:spacing w:val="2"/>
        </w:rPr>
        <w:br/>
      </w:r>
      <w:r w:rsidRPr="00E86BA0">
        <w:rPr>
          <w:color w:val="2D2D2D"/>
          <w:spacing w:val="2"/>
        </w:rPr>
        <w:lastRenderedPageBreak/>
        <w:t>8. Первое заседание Общественной палаты, образованной в правомочном составе, должно быть проведено не позднее чем через десять дней со дня истечения срока полномочий членов Общественной палаты действующего состава.</w:t>
      </w:r>
    </w:p>
    <w:p w14:paraId="44717E5F" w14:textId="77777777" w:rsidR="00F323CB" w:rsidRDefault="00F323CB"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 </w:t>
      </w:r>
      <w:r w:rsidR="009F256F" w:rsidRPr="00E86BA0">
        <w:rPr>
          <w:color w:val="2D2D2D"/>
          <w:spacing w:val="2"/>
        </w:rPr>
        <w:t>9. Срок полномочий членов Общественной палаты составляет три года и исчисляется со дня первого заседания Общественной палаты нового состава. Со дня первого заседания Общественной палаты нового состава полномочия членов Общественной палаты дей</w:t>
      </w:r>
      <w:r>
        <w:rPr>
          <w:color w:val="2D2D2D"/>
          <w:spacing w:val="2"/>
        </w:rPr>
        <w:t>ствующего состава прекращаются.</w:t>
      </w:r>
    </w:p>
    <w:p w14:paraId="46F6C825" w14:textId="77777777" w:rsidR="00F323CB"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10. Не позднее чем за три месяца до истечения срока полномочий членов Общественной палаты Законодательное Собрание Челябинской области размещает на своем официальном сайте в информационно-телекоммуникационной сети "Интернет" информацию о начале процедуры формирования нового состава Общественной палаты, установленной </w:t>
      </w:r>
      <w:r w:rsidR="00F323CB">
        <w:rPr>
          <w:color w:val="2D2D2D"/>
          <w:spacing w:val="2"/>
        </w:rPr>
        <w:t>частями 1 - 6 настоящей статьи.</w:t>
      </w:r>
    </w:p>
    <w:p w14:paraId="15C0326D" w14:textId="77777777" w:rsidR="00F323CB"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11. В случае, если при утверждении (определении) членов Общественной палаты нового состава остались вакантные места, а также если вакантные места образовались в случае досрочного прекращения полномочий членов Общественной палаты в соответствии с пунктами 2 - 8 части 1 статьи 10 Федерального закона "Об общих принципах организации и деятельности общественных палат субъектов Российской Федерации" замещение вакантных мест членов Общественной палаты осуществляется в порядке, предусмотренном частями 2 - 6 настоящей статьи, с учетом особенностей, пр</w:t>
      </w:r>
      <w:r w:rsidR="00F323CB">
        <w:rPr>
          <w:color w:val="2D2D2D"/>
          <w:spacing w:val="2"/>
        </w:rPr>
        <w:t>едусмотренных настоящей частью.</w:t>
      </w:r>
    </w:p>
    <w:p w14:paraId="76D3AFAA" w14:textId="77777777" w:rsidR="00F323CB"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Председатель Общественной палаты в течение десяти рабочих дней со дня окончания процедуры формирования нового состава Общественной палаты, предусмотренной частями 4 - 6 настоящей статьи, либо со дня досрочного прекращения полномочий членов Общественной палаты направляет в Законодательное Собрание Челябинской области обращение о необходимости проведения процедуры замещения вакантных м</w:t>
      </w:r>
      <w:r w:rsidR="00F323CB">
        <w:rPr>
          <w:color w:val="2D2D2D"/>
          <w:spacing w:val="2"/>
        </w:rPr>
        <w:t>ест членов Общественной палаты.</w:t>
      </w:r>
    </w:p>
    <w:p w14:paraId="478EBF00" w14:textId="77777777" w:rsidR="00F323CB"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Законодательное Собрание Челябинской области не позднее десяти рабочих дней со дня поступления обращения, предусмотренного абзацем вторым настоящей части, размещает на своем официальном сайте в информационно-телекоммуникационной сети "Интернет" информацию о начале процедуры замещения вакантных мест члено</w:t>
      </w:r>
      <w:r w:rsidR="00F323CB">
        <w:rPr>
          <w:color w:val="2D2D2D"/>
          <w:spacing w:val="2"/>
        </w:rPr>
        <w:t>в Общественной палаты.</w:t>
      </w:r>
    </w:p>
    <w:p w14:paraId="137F4D9F" w14:textId="77777777" w:rsidR="00F323CB"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Члены Общественной палаты утверждаются (определяются) тем же субъектом, у которого при утверждении (определении) членов Общественной палаты нового состава остались вакантные места либо вакантные места образовались в случае досрочного прекращения </w:t>
      </w:r>
      <w:proofErr w:type="gramStart"/>
      <w:r w:rsidRPr="00E86BA0">
        <w:rPr>
          <w:color w:val="2D2D2D"/>
          <w:spacing w:val="2"/>
        </w:rPr>
        <w:t>полномочий</w:t>
      </w:r>
      <w:proofErr w:type="gramEnd"/>
      <w:r w:rsidRPr="00E86BA0">
        <w:rPr>
          <w:color w:val="2D2D2D"/>
          <w:spacing w:val="2"/>
        </w:rPr>
        <w:t xml:space="preserve"> утвержденных (определенных) им членов Общественной палаты. Утверждение (определение) членов Обще</w:t>
      </w:r>
      <w:r w:rsidR="00F323CB">
        <w:rPr>
          <w:color w:val="2D2D2D"/>
          <w:spacing w:val="2"/>
        </w:rPr>
        <w:t>ственной палаты осуществляется:</w:t>
      </w:r>
    </w:p>
    <w:p w14:paraId="62E1635C" w14:textId="77777777" w:rsidR="00F323CB"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Губернатором Челябинской области в течение 60 календарных дней со дня размещения информации, предусмотренной а</w:t>
      </w:r>
      <w:r w:rsidR="00F323CB">
        <w:rPr>
          <w:color w:val="2D2D2D"/>
          <w:spacing w:val="2"/>
        </w:rPr>
        <w:t>бзацем третьим настоящей части;</w:t>
      </w:r>
    </w:p>
    <w:p w14:paraId="48F79AFD" w14:textId="77777777" w:rsidR="00F323CB"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Законодательным Собранием Челябинской области в течение 60 календарных дней со дня размещения информации, предусмотренной а</w:t>
      </w:r>
      <w:r w:rsidR="00F323CB">
        <w:rPr>
          <w:color w:val="2D2D2D"/>
          <w:spacing w:val="2"/>
        </w:rPr>
        <w:t>бзацем третьим настоящей части;</w:t>
      </w:r>
    </w:p>
    <w:p w14:paraId="22B0F700" w14:textId="77777777" w:rsidR="00F323CB"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членами Общественной палаты, утвержденными Губернатором Челябинской области и Законодательным Собранием Челябинской области, в течение 30 календарных дней со дня размещения информации, предусмотренной абзацем третьим настоящей части.</w:t>
      </w:r>
      <w:r w:rsidR="00F323CB" w:rsidRPr="00E86BA0">
        <w:rPr>
          <w:color w:val="2D2D2D"/>
          <w:spacing w:val="2"/>
        </w:rPr>
        <w:t xml:space="preserve"> </w:t>
      </w:r>
    </w:p>
    <w:p w14:paraId="7B8824DD" w14:textId="77777777" w:rsidR="00F323CB" w:rsidRDefault="00F323CB" w:rsidP="002A2893">
      <w:pPr>
        <w:pStyle w:val="formattext"/>
        <w:spacing w:before="0" w:beforeAutospacing="0" w:after="0" w:afterAutospacing="0"/>
        <w:ind w:firstLine="709"/>
        <w:jc w:val="both"/>
        <w:textAlignment w:val="baseline"/>
        <w:rPr>
          <w:color w:val="2D2D2D"/>
          <w:spacing w:val="2"/>
        </w:rPr>
      </w:pPr>
      <w:r>
        <w:rPr>
          <w:color w:val="2D2D2D"/>
          <w:spacing w:val="2"/>
        </w:rPr>
        <w:t>В</w:t>
      </w:r>
      <w:r w:rsidR="009F256F" w:rsidRPr="00E86BA0">
        <w:rPr>
          <w:color w:val="2D2D2D"/>
          <w:spacing w:val="2"/>
        </w:rPr>
        <w:t xml:space="preserve"> выдвижении кандидатов на замещение вакантных мест членов Общественной палаты не участвуют некоммерческие организации, представители которых являютс</w:t>
      </w:r>
      <w:r>
        <w:rPr>
          <w:color w:val="2D2D2D"/>
          <w:spacing w:val="2"/>
        </w:rPr>
        <w:t>я членами Общественной палаты.</w:t>
      </w:r>
    </w:p>
    <w:p w14:paraId="54606C36" w14:textId="314DE5D4" w:rsidR="009F256F" w:rsidRPr="00E86BA0" w:rsidRDefault="009F256F" w:rsidP="002A2893">
      <w:pPr>
        <w:pStyle w:val="formattext"/>
        <w:spacing w:before="0" w:beforeAutospacing="0" w:after="0" w:afterAutospacing="0"/>
        <w:ind w:firstLine="709"/>
        <w:jc w:val="both"/>
        <w:textAlignment w:val="baseline"/>
        <w:rPr>
          <w:color w:val="2D2D2D"/>
          <w:spacing w:val="2"/>
        </w:rPr>
      </w:pPr>
      <w:r w:rsidRPr="00E86BA0">
        <w:rPr>
          <w:color w:val="2D2D2D"/>
          <w:spacing w:val="2"/>
        </w:rPr>
        <w:t>В случае досрочного прекращения полномочий членов Общественной палаты менее чем за шесть месяцев до истечения срока полномочий членов Общественной палаты действующего состава утверждение (определение) членов Общественной палаты не производится, если Общественная палата является правомочной.</w:t>
      </w:r>
      <w:r w:rsidRPr="00E86BA0">
        <w:rPr>
          <w:color w:val="2D2D2D"/>
          <w:spacing w:val="2"/>
        </w:rPr>
        <w:br/>
        <w:t>(часть 11 введена</w:t>
      </w:r>
      <w:r w:rsidRPr="00E86BA0">
        <w:rPr>
          <w:rStyle w:val="apple-converted-space"/>
          <w:color w:val="2D2D2D"/>
          <w:spacing w:val="2"/>
        </w:rPr>
        <w:t> </w:t>
      </w:r>
      <w:hyperlink r:id="rId23" w:history="1">
        <w:r w:rsidRPr="00E86BA0">
          <w:rPr>
            <w:rStyle w:val="a4"/>
            <w:color w:val="00466E"/>
            <w:spacing w:val="2"/>
          </w:rPr>
          <w:t>Законом Челябинской области от 07.06.2018 N 723-ЗО</w:t>
        </w:r>
      </w:hyperlink>
      <w:r w:rsidRPr="00E86BA0">
        <w:rPr>
          <w:color w:val="2D2D2D"/>
          <w:spacing w:val="2"/>
        </w:rPr>
        <w:t>)</w:t>
      </w:r>
    </w:p>
    <w:p w14:paraId="1224260B" w14:textId="77777777" w:rsidR="009F256F" w:rsidRPr="00E86BA0" w:rsidRDefault="009F256F" w:rsidP="00F323CB">
      <w:pPr>
        <w:pStyle w:val="4"/>
        <w:shd w:val="clear" w:color="auto" w:fill="E9ECF1"/>
        <w:spacing w:before="0" w:line="240" w:lineRule="auto"/>
        <w:ind w:firstLine="709"/>
        <w:jc w:val="center"/>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lastRenderedPageBreak/>
        <w:t>Статья 8. Органы Общественной палаты</w:t>
      </w:r>
    </w:p>
    <w:p w14:paraId="0FD41FFB" w14:textId="77777777" w:rsidR="009F256F" w:rsidRPr="00E86BA0" w:rsidRDefault="009F256F" w:rsidP="00E86BA0">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24" w:history="1">
        <w:r w:rsidRPr="00E86BA0">
          <w:rPr>
            <w:rStyle w:val="a4"/>
            <w:color w:val="00466E"/>
            <w:spacing w:val="2"/>
          </w:rPr>
          <w:t>Закона Челябинской области от 28.12.2016 N 496-ЗО</w:t>
        </w:r>
      </w:hyperlink>
      <w:r w:rsidRPr="00E86BA0">
        <w:rPr>
          <w:color w:val="2D2D2D"/>
          <w:spacing w:val="2"/>
        </w:rPr>
        <w:t>)</w:t>
      </w:r>
    </w:p>
    <w:p w14:paraId="18117F98"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br/>
        <w:t>1. Органами Общественной палаты являются:</w:t>
      </w:r>
      <w:r w:rsidRPr="00E86BA0">
        <w:rPr>
          <w:color w:val="2D2D2D"/>
          <w:spacing w:val="2"/>
        </w:rPr>
        <w:br/>
        <w:t>1) совет Общественной палаты;</w:t>
      </w:r>
      <w:r w:rsidRPr="00E86BA0">
        <w:rPr>
          <w:color w:val="2D2D2D"/>
          <w:spacing w:val="2"/>
        </w:rPr>
        <w:br/>
        <w:t>2) председатель Общественной палаты;</w:t>
      </w:r>
      <w:r w:rsidRPr="00E86BA0">
        <w:rPr>
          <w:color w:val="2D2D2D"/>
          <w:spacing w:val="2"/>
        </w:rPr>
        <w:br/>
        <w:t>3) комиссии Общественной палаты.</w:t>
      </w:r>
      <w:r w:rsidRPr="00E86BA0">
        <w:rPr>
          <w:color w:val="2D2D2D"/>
          <w:spacing w:val="2"/>
        </w:rPr>
        <w:br/>
      </w:r>
      <w:r w:rsidRPr="00E86BA0">
        <w:rPr>
          <w:color w:val="2D2D2D"/>
          <w:spacing w:val="2"/>
        </w:rPr>
        <w:br/>
        <w:t>2. К исключительной компетенции Общественной палаты относится решение следующих вопросов:</w:t>
      </w:r>
      <w:r w:rsidRPr="00E86BA0">
        <w:rPr>
          <w:color w:val="2D2D2D"/>
          <w:spacing w:val="2"/>
        </w:rPr>
        <w:br/>
        <w:t>1) утверждение Регламента Общественной палаты и внесение в него изменений;</w:t>
      </w:r>
      <w:r w:rsidRPr="00E86BA0">
        <w:rPr>
          <w:color w:val="2D2D2D"/>
          <w:spacing w:val="2"/>
        </w:rPr>
        <w:br/>
        <w:t>2) избрание председателя Общественной палаты и заместителя (заместителей) председателя Общественной палаты;</w:t>
      </w:r>
      <w:r w:rsidRPr="00E86BA0">
        <w:rPr>
          <w:color w:val="2D2D2D"/>
          <w:spacing w:val="2"/>
        </w:rPr>
        <w:br/>
        <w:t>3) утверждение количества комиссий и рабочих групп Общественной палаты, их наименований и определение направлений их деятельности;</w:t>
      </w:r>
      <w:r w:rsidRPr="00E86BA0">
        <w:rPr>
          <w:color w:val="2D2D2D"/>
          <w:spacing w:val="2"/>
        </w:rPr>
        <w:br/>
        <w:t>4) избрание председателей комиссий Общественной палаты и их заместителей.</w:t>
      </w:r>
      <w:r w:rsidRPr="00E86BA0">
        <w:rPr>
          <w:color w:val="2D2D2D"/>
          <w:spacing w:val="2"/>
        </w:rPr>
        <w:br/>
        <w:t>3. Общественная палата в период своей работы вправе рассматривать и принимать решения по вопросам, входящим в компетенцию совета Общественной палаты.</w:t>
      </w:r>
      <w:r w:rsidRPr="00E86BA0">
        <w:rPr>
          <w:color w:val="2D2D2D"/>
          <w:spacing w:val="2"/>
        </w:rPr>
        <w:br/>
        <w:t>4. Вопросы, указанные в пунктах 2 - 4 части 2 настоящей статьи, должны быть рассмотрены на первом заседании Общественной палаты, образованной в правомочном составе.</w:t>
      </w:r>
    </w:p>
    <w:p w14:paraId="413FA2A7" w14:textId="77777777" w:rsidR="00F323CB" w:rsidRDefault="00F323CB"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 </w:t>
      </w:r>
      <w:r w:rsidR="009F256F" w:rsidRPr="00E86BA0">
        <w:rPr>
          <w:color w:val="2D2D2D"/>
          <w:spacing w:val="2"/>
        </w:rPr>
        <w:t>5. В совет Общественной палаты входят председатель Общественной палаты, заместитель (заместители) председателя Общественной палаты, председатели комиссий Общественной палаты, член Общественной палаты, являющийся представителем в составе Общественной палаты Российской Федерации, руководитель аппарата Общественной палаты. Совет Общественной палаты является постоянно действующим органом. Председателем совета Общественной палаты является председатель Общественной палаты.</w:t>
      </w:r>
    </w:p>
    <w:p w14:paraId="25B0152F"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6. Совет </w:t>
      </w:r>
      <w:r w:rsidR="00F323CB">
        <w:rPr>
          <w:color w:val="2D2D2D"/>
          <w:spacing w:val="2"/>
        </w:rPr>
        <w:t>Общественной палаты:</w:t>
      </w:r>
    </w:p>
    <w:p w14:paraId="4CFBF0A1"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1) утверждает план работы Общественной палаты на год и вносит в него изменения;</w:t>
      </w:r>
      <w:r w:rsidR="00F323CB" w:rsidRPr="00E86BA0">
        <w:rPr>
          <w:color w:val="2D2D2D"/>
          <w:spacing w:val="2"/>
        </w:rPr>
        <w:t xml:space="preserve"> </w:t>
      </w:r>
    </w:p>
    <w:p w14:paraId="389D2F5F"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2) принимает решение о проведении внеочередного заседания Общественной палаты;</w:t>
      </w:r>
      <w:r w:rsidR="00F323CB" w:rsidRPr="00E86BA0">
        <w:rPr>
          <w:color w:val="2D2D2D"/>
          <w:spacing w:val="2"/>
        </w:rPr>
        <w:t xml:space="preserve"> </w:t>
      </w:r>
    </w:p>
    <w:p w14:paraId="45CBCFB9"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3) определяет дату проведения заседания Общественной палаты и утверждает проект повестки дня</w:t>
      </w:r>
      <w:r w:rsidR="00F323CB">
        <w:rPr>
          <w:color w:val="2D2D2D"/>
          <w:spacing w:val="2"/>
        </w:rPr>
        <w:t xml:space="preserve"> заседания Общественной палаты;</w:t>
      </w:r>
    </w:p>
    <w:p w14:paraId="6C77B556"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4) вносит в Правительство Челябинской области предложение по кандидатуре на должность руководителя аппарата Общественной палаты, к которому прилагается анкета кандидата на должность руководителя аппарата Общественной палаты, содержащая информацию о его образовании, местах работы, поо</w:t>
      </w:r>
      <w:r w:rsidR="00F323CB">
        <w:rPr>
          <w:color w:val="2D2D2D"/>
          <w:spacing w:val="2"/>
        </w:rPr>
        <w:t>щрениях и присвоенных наградах;</w:t>
      </w:r>
    </w:p>
    <w:p w14:paraId="4E92CA03"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5) принимает решение о привлечении к работе Общественной палаты граждан и некоммерческих организаций, представители которых не вошли в ее соста</w:t>
      </w:r>
      <w:r w:rsidR="00F323CB">
        <w:rPr>
          <w:color w:val="2D2D2D"/>
          <w:spacing w:val="2"/>
        </w:rPr>
        <w:t>в;</w:t>
      </w:r>
    </w:p>
    <w:p w14:paraId="707E09D5"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6) направляет запросы Общественной палаты в территориальные органы федеральных органов исполнительной власти, органы государственной власти Челябинской области,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Челябинской области;</w:t>
      </w:r>
      <w:r w:rsidR="00F323CB" w:rsidRPr="00E86BA0">
        <w:rPr>
          <w:color w:val="2D2D2D"/>
          <w:spacing w:val="2"/>
        </w:rPr>
        <w:t xml:space="preserve"> </w:t>
      </w:r>
    </w:p>
    <w:p w14:paraId="0894F296"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7) разрабатывает и представляет на утверждение Общественной палаты Кодекс эт</w:t>
      </w:r>
      <w:r w:rsidR="00F323CB">
        <w:rPr>
          <w:color w:val="2D2D2D"/>
          <w:spacing w:val="2"/>
        </w:rPr>
        <w:t>ики членов Общественной палаты;</w:t>
      </w:r>
    </w:p>
    <w:p w14:paraId="2FCB1537"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8) дает поручения председателю Общественной палаты, комиссиям Общественной палаты, председателям комиссий Общественной палаты, руководителям рабочих групп </w:t>
      </w:r>
      <w:r w:rsidRPr="00E86BA0">
        <w:rPr>
          <w:color w:val="2D2D2D"/>
          <w:spacing w:val="2"/>
        </w:rPr>
        <w:lastRenderedPageBreak/>
        <w:t>Общественной палаты;</w:t>
      </w:r>
      <w:r w:rsidR="00F323CB" w:rsidRPr="00E86BA0">
        <w:rPr>
          <w:color w:val="2D2D2D"/>
          <w:spacing w:val="2"/>
        </w:rPr>
        <w:t xml:space="preserve"> </w:t>
      </w:r>
      <w:r w:rsidRPr="00E86BA0">
        <w:rPr>
          <w:color w:val="2D2D2D"/>
          <w:spacing w:val="2"/>
        </w:rPr>
        <w:t>9) вносит предложения по изменению Регламента Общественной палаты;</w:t>
      </w:r>
      <w:r w:rsidR="00F323CB" w:rsidRPr="00E86BA0">
        <w:rPr>
          <w:color w:val="2D2D2D"/>
          <w:spacing w:val="2"/>
        </w:rPr>
        <w:t xml:space="preserve"> </w:t>
      </w:r>
    </w:p>
    <w:p w14:paraId="6B3E3DFB"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10) осуществляет иные полномочия в соответствии с настоящим Законом и Р</w:t>
      </w:r>
      <w:r w:rsidR="00F323CB">
        <w:rPr>
          <w:color w:val="2D2D2D"/>
          <w:spacing w:val="2"/>
        </w:rPr>
        <w:t>егламентом Общественной палаты.</w:t>
      </w:r>
    </w:p>
    <w:p w14:paraId="302BFCA0"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7. Пр</w:t>
      </w:r>
      <w:r w:rsidR="00F323CB">
        <w:rPr>
          <w:color w:val="2D2D2D"/>
          <w:spacing w:val="2"/>
        </w:rPr>
        <w:t>едседатель Общественной палаты:</w:t>
      </w:r>
    </w:p>
    <w:p w14:paraId="2CADA6A4"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1) организует раб</w:t>
      </w:r>
      <w:r w:rsidR="00F323CB">
        <w:rPr>
          <w:color w:val="2D2D2D"/>
          <w:spacing w:val="2"/>
        </w:rPr>
        <w:t>оту совета Общественной палаты;</w:t>
      </w:r>
    </w:p>
    <w:p w14:paraId="49D98189"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2) определяет обязанности заместителя (заместителей) председателя Общественной палаты по согласованию</w:t>
      </w:r>
      <w:r w:rsidR="00F323CB">
        <w:rPr>
          <w:color w:val="2D2D2D"/>
          <w:spacing w:val="2"/>
        </w:rPr>
        <w:t xml:space="preserve"> с советом Общественной палаты;</w:t>
      </w:r>
    </w:p>
    <w:p w14:paraId="256669A2"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3) представляет Общественную палату в отношениях с органами государственной власти, органами местного самоуправления, некоммерческими организациями, гражданами;</w:t>
      </w:r>
      <w:r w:rsidR="00F323CB" w:rsidRPr="00E86BA0">
        <w:rPr>
          <w:color w:val="2D2D2D"/>
          <w:spacing w:val="2"/>
        </w:rPr>
        <w:t xml:space="preserve"> </w:t>
      </w:r>
    </w:p>
    <w:p w14:paraId="4C6D93EC"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4) выступает с предложением о проведении внеочередного заседа</w:t>
      </w:r>
      <w:r w:rsidR="00F323CB">
        <w:rPr>
          <w:color w:val="2D2D2D"/>
          <w:spacing w:val="2"/>
        </w:rPr>
        <w:t>ния совета Общественной палаты;</w:t>
      </w:r>
    </w:p>
    <w:p w14:paraId="5F0087A7"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5) подписывает решения и иные документы, принятые Общественной палатой, советом Общественной палаты, а так</w:t>
      </w:r>
      <w:r w:rsidR="00F323CB">
        <w:rPr>
          <w:color w:val="2D2D2D"/>
          <w:spacing w:val="2"/>
        </w:rPr>
        <w:t>же запросы Общественной палаты;</w:t>
      </w:r>
    </w:p>
    <w:p w14:paraId="371B959F"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6) осуществляет общее руководство деятельность</w:t>
      </w:r>
      <w:r w:rsidR="00F323CB">
        <w:rPr>
          <w:color w:val="2D2D2D"/>
          <w:spacing w:val="2"/>
        </w:rPr>
        <w:t>ю аппарата Общественной палаты;</w:t>
      </w:r>
    </w:p>
    <w:p w14:paraId="388779C8"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7) осуществляет иные полномочия в соответствии с настоящим Законом и Р</w:t>
      </w:r>
      <w:r w:rsidR="00F323CB">
        <w:rPr>
          <w:color w:val="2D2D2D"/>
          <w:spacing w:val="2"/>
        </w:rPr>
        <w:t>егламентом Общественной палаты.</w:t>
      </w:r>
    </w:p>
    <w:p w14:paraId="32F4F3F4"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8. Общественная палата вправе образовывать комиссии и рабо</w:t>
      </w:r>
      <w:r w:rsidR="00F323CB">
        <w:rPr>
          <w:color w:val="2D2D2D"/>
          <w:spacing w:val="2"/>
        </w:rPr>
        <w:t>чие группы Общественной палаты.</w:t>
      </w:r>
    </w:p>
    <w:p w14:paraId="7652D93C"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9. В состав комиссий Общественной палаты входят члены Обществен</w:t>
      </w:r>
      <w:r w:rsidR="00F323CB">
        <w:rPr>
          <w:color w:val="2D2D2D"/>
          <w:spacing w:val="2"/>
        </w:rPr>
        <w:t>ной палаты.</w:t>
      </w:r>
    </w:p>
    <w:p w14:paraId="57DBAB8F" w14:textId="6364CA02" w:rsidR="009F256F"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В состав рабочих групп Общественной палаты могут входить члены Общественной палаты, представители некоммерческих организаций, эксперты, привлеченные на общественных началах к работе Общественной палаты, другие граждане.</w:t>
      </w:r>
    </w:p>
    <w:p w14:paraId="2CA68844" w14:textId="77777777" w:rsidR="00F323CB" w:rsidRPr="00E86BA0" w:rsidRDefault="00F323CB" w:rsidP="00F323CB">
      <w:pPr>
        <w:pStyle w:val="formattext"/>
        <w:spacing w:before="0" w:beforeAutospacing="0" w:after="0" w:afterAutospacing="0"/>
        <w:ind w:firstLine="709"/>
        <w:jc w:val="both"/>
        <w:textAlignment w:val="baseline"/>
        <w:rPr>
          <w:color w:val="2D2D2D"/>
          <w:spacing w:val="2"/>
        </w:rPr>
      </w:pPr>
    </w:p>
    <w:p w14:paraId="215182D0" w14:textId="77777777" w:rsidR="009F256F" w:rsidRPr="00E86BA0" w:rsidRDefault="009F256F" w:rsidP="00E86BA0">
      <w:pPr>
        <w:pStyle w:val="3"/>
        <w:spacing w:before="0" w:line="240" w:lineRule="auto"/>
        <w:ind w:firstLine="709"/>
        <w:jc w:val="center"/>
        <w:textAlignment w:val="baseline"/>
        <w:rPr>
          <w:rFonts w:ascii="Times New Roman" w:eastAsia="Times New Roman" w:hAnsi="Times New Roman" w:cs="Times New Roman"/>
          <w:color w:val="4C4C4C"/>
          <w:spacing w:val="2"/>
        </w:rPr>
      </w:pPr>
      <w:r w:rsidRPr="00E86BA0">
        <w:rPr>
          <w:rFonts w:ascii="Times New Roman" w:eastAsia="Times New Roman" w:hAnsi="Times New Roman" w:cs="Times New Roman"/>
          <w:b/>
          <w:bCs/>
          <w:color w:val="4C4C4C"/>
          <w:spacing w:val="2"/>
        </w:rPr>
        <w:t>Глава III. ЧЛЕН ОБЩЕСТВЕННОЙ ПАЛАТЫ</w:t>
      </w:r>
    </w:p>
    <w:p w14:paraId="4F1434B0"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b/>
          <w:bCs/>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9. Член Общественной палаты</w:t>
      </w:r>
    </w:p>
    <w:p w14:paraId="55361695" w14:textId="77777777" w:rsidR="009F256F" w:rsidRPr="00E86BA0" w:rsidRDefault="009F256F" w:rsidP="00E86BA0">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25" w:history="1">
        <w:r w:rsidRPr="00E86BA0">
          <w:rPr>
            <w:rStyle w:val="a4"/>
            <w:color w:val="00466E"/>
            <w:spacing w:val="2"/>
          </w:rPr>
          <w:t>Закона Челябинской области от 28.12.2016 N 496-ЗО</w:t>
        </w:r>
      </w:hyperlink>
      <w:r w:rsidRPr="00E86BA0">
        <w:rPr>
          <w:color w:val="2D2D2D"/>
          <w:spacing w:val="2"/>
        </w:rPr>
        <w:t>)</w:t>
      </w:r>
    </w:p>
    <w:p w14:paraId="6A0E2DEF" w14:textId="77777777" w:rsidR="00F323CB" w:rsidRDefault="00F323CB" w:rsidP="00E86BA0">
      <w:pPr>
        <w:pStyle w:val="formattext"/>
        <w:spacing w:before="0" w:beforeAutospacing="0" w:after="0" w:afterAutospacing="0"/>
        <w:ind w:firstLine="709"/>
        <w:textAlignment w:val="baseline"/>
        <w:rPr>
          <w:color w:val="2D2D2D"/>
          <w:spacing w:val="2"/>
        </w:rPr>
      </w:pPr>
    </w:p>
    <w:p w14:paraId="2C903875"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1. Членом Общественной палаты может быть гражданин, достигший возраста восемнадцати лет.</w:t>
      </w:r>
    </w:p>
    <w:p w14:paraId="237CFCB1"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2. Членами Общественной палаты не могут быть лица, перечисленные в Федеральном законе "Об общих принципах организации и деятельности общественных палат с</w:t>
      </w:r>
      <w:r w:rsidR="00F323CB">
        <w:rPr>
          <w:color w:val="2D2D2D"/>
          <w:spacing w:val="2"/>
        </w:rPr>
        <w:t>убъектов Российской Федерации".</w:t>
      </w:r>
    </w:p>
    <w:p w14:paraId="55B54E4D"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3. Члены Общественной палаты осуществляют свою деятельность на общественных нача</w:t>
      </w:r>
      <w:r w:rsidR="00F323CB">
        <w:rPr>
          <w:color w:val="2D2D2D"/>
          <w:spacing w:val="2"/>
        </w:rPr>
        <w:t>лах без выплаты вознаграждения.</w:t>
      </w:r>
    </w:p>
    <w:p w14:paraId="164B1EF2"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4. Член Общественной палаты приостанавливает членство в политической партии на срок </w:t>
      </w:r>
      <w:r w:rsidR="00F323CB">
        <w:rPr>
          <w:color w:val="2D2D2D"/>
          <w:spacing w:val="2"/>
        </w:rPr>
        <w:t>осуществления своих полномочий.</w:t>
      </w:r>
    </w:p>
    <w:p w14:paraId="54D00D02"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5. Объединение членов Общественной палаты по принципу национальной, религиозной, региональной или партийной</w:t>
      </w:r>
      <w:r w:rsidR="00F323CB">
        <w:rPr>
          <w:color w:val="2D2D2D"/>
          <w:spacing w:val="2"/>
        </w:rPr>
        <w:t xml:space="preserve"> принадлежности не допускается.</w:t>
      </w:r>
    </w:p>
    <w:p w14:paraId="0D457CD6"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6. Члены Общественной платы при осуществлении своих полномочий не связаны решени</w:t>
      </w:r>
      <w:r w:rsidR="00F323CB">
        <w:rPr>
          <w:color w:val="2D2D2D"/>
          <w:spacing w:val="2"/>
        </w:rPr>
        <w:t>ями некоммерческих организаций.</w:t>
      </w:r>
    </w:p>
    <w:p w14:paraId="170D3962" w14:textId="3DD2D2A4" w:rsidR="009F256F"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7. Отзыв члена Общественной палаты не допускается.</w:t>
      </w:r>
    </w:p>
    <w:p w14:paraId="5BE7C08F" w14:textId="77777777" w:rsidR="00F323CB" w:rsidRPr="00E86BA0" w:rsidRDefault="00F323CB" w:rsidP="00F323CB">
      <w:pPr>
        <w:pStyle w:val="formattext"/>
        <w:spacing w:before="0" w:beforeAutospacing="0" w:after="0" w:afterAutospacing="0"/>
        <w:ind w:firstLine="709"/>
        <w:textAlignment w:val="baseline"/>
        <w:rPr>
          <w:color w:val="2D2D2D"/>
          <w:spacing w:val="2"/>
        </w:rPr>
      </w:pPr>
    </w:p>
    <w:p w14:paraId="715F239D"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10. Участие членов Общественной палаты в ее работе</w:t>
      </w:r>
    </w:p>
    <w:p w14:paraId="36D3BD12"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br/>
        <w:t>1. Члены Общественной палаты принимают личное участие в работе заседаний Общественной палаты, совета Общественной палаты, комиссий и раб</w:t>
      </w:r>
      <w:r w:rsidR="00F323CB">
        <w:rPr>
          <w:color w:val="2D2D2D"/>
          <w:spacing w:val="2"/>
        </w:rPr>
        <w:t>очих групп Общественной палаты.</w:t>
      </w:r>
    </w:p>
    <w:p w14:paraId="69E63505" w14:textId="740939B9" w:rsidR="009F256F"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lastRenderedPageBreak/>
        <w:t>2. Члены Общественной палаты вправе свободно высказывать свое мнение по любому вопросу деятельности Общественной палаты, совета Общественной палаты, комиссий и рабочих групп Общественной палаты.</w:t>
      </w:r>
    </w:p>
    <w:p w14:paraId="20F85469" w14:textId="77777777" w:rsidR="00F323CB" w:rsidRPr="00E86BA0" w:rsidRDefault="00F323CB" w:rsidP="00F323CB">
      <w:pPr>
        <w:pStyle w:val="formattext"/>
        <w:spacing w:before="0" w:beforeAutospacing="0" w:after="0" w:afterAutospacing="0"/>
        <w:ind w:firstLine="709"/>
        <w:jc w:val="both"/>
        <w:textAlignment w:val="baseline"/>
        <w:rPr>
          <w:color w:val="2D2D2D"/>
          <w:spacing w:val="2"/>
        </w:rPr>
      </w:pPr>
    </w:p>
    <w:p w14:paraId="3F8CEBBD"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11. Удостоверение члена Общественной палаты Челябинской области</w:t>
      </w:r>
    </w:p>
    <w:p w14:paraId="164C3A42" w14:textId="77777777" w:rsidR="00F323CB" w:rsidRDefault="00F323CB" w:rsidP="00E86BA0">
      <w:pPr>
        <w:pStyle w:val="formattext"/>
        <w:spacing w:before="0" w:beforeAutospacing="0" w:after="0" w:afterAutospacing="0"/>
        <w:ind w:firstLine="709"/>
        <w:textAlignment w:val="baseline"/>
        <w:rPr>
          <w:color w:val="2D2D2D"/>
          <w:spacing w:val="2"/>
        </w:rPr>
      </w:pPr>
    </w:p>
    <w:p w14:paraId="77D04B4E"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1. Член Общественной палаты имеет удостоверение члена Общественной палаты Челябинской области (далее - удостоверение), являющееся документом, подтверждающим его полномочия. Указанным удостоверением член Общественной палаты пользуется в </w:t>
      </w:r>
      <w:r w:rsidR="00F323CB">
        <w:rPr>
          <w:color w:val="2D2D2D"/>
          <w:spacing w:val="2"/>
        </w:rPr>
        <w:t>течение срока своих полномочий.</w:t>
      </w:r>
    </w:p>
    <w:p w14:paraId="1C3C9338" w14:textId="0CE5ED72" w:rsidR="009F256F"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2. Образец и описание удостоверения утверждаются Общественной палатой.</w:t>
      </w:r>
    </w:p>
    <w:p w14:paraId="6BD2D680" w14:textId="77777777" w:rsidR="00F323CB" w:rsidRPr="00E86BA0" w:rsidRDefault="00F323CB" w:rsidP="00F323CB">
      <w:pPr>
        <w:pStyle w:val="formattext"/>
        <w:spacing w:before="0" w:beforeAutospacing="0" w:after="0" w:afterAutospacing="0"/>
        <w:ind w:firstLine="709"/>
        <w:jc w:val="both"/>
        <w:textAlignment w:val="baseline"/>
        <w:rPr>
          <w:color w:val="2D2D2D"/>
          <w:spacing w:val="2"/>
        </w:rPr>
      </w:pPr>
    </w:p>
    <w:p w14:paraId="5AE891DA"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12. Прекращение и приостановление полномочий члена Общественной палаты</w:t>
      </w:r>
    </w:p>
    <w:p w14:paraId="27302F1D" w14:textId="77777777" w:rsidR="009F256F" w:rsidRPr="00E86BA0" w:rsidRDefault="009F256F" w:rsidP="00E86BA0">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26" w:history="1">
        <w:r w:rsidRPr="00E86BA0">
          <w:rPr>
            <w:rStyle w:val="a4"/>
            <w:color w:val="00466E"/>
            <w:spacing w:val="2"/>
          </w:rPr>
          <w:t>Закона Челябинской области от 28.12.2016 N 496-ЗО</w:t>
        </w:r>
      </w:hyperlink>
      <w:r w:rsidRPr="00E86BA0">
        <w:rPr>
          <w:color w:val="2D2D2D"/>
          <w:spacing w:val="2"/>
        </w:rPr>
        <w:t>)</w:t>
      </w:r>
    </w:p>
    <w:p w14:paraId="7E8C39FB" w14:textId="127BCD29" w:rsidR="009F256F" w:rsidRPr="00E86BA0"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t>Полномочия члена Общественной палаты прекращаются и приостанавливаются в случаях, установленных Федеральным законом "Об общих принципах организации и деятельности общественных палат субъектов Российской Федерации".</w:t>
      </w:r>
    </w:p>
    <w:p w14:paraId="327A5DA9" w14:textId="77777777" w:rsidR="00F323CB" w:rsidRDefault="00F323CB" w:rsidP="00E86BA0">
      <w:pPr>
        <w:pStyle w:val="3"/>
        <w:spacing w:before="0" w:line="240" w:lineRule="auto"/>
        <w:ind w:firstLine="709"/>
        <w:jc w:val="center"/>
        <w:textAlignment w:val="baseline"/>
        <w:rPr>
          <w:rFonts w:ascii="Times New Roman" w:eastAsia="Times New Roman" w:hAnsi="Times New Roman" w:cs="Times New Roman"/>
          <w:b/>
          <w:bCs/>
          <w:color w:val="4C4C4C"/>
          <w:spacing w:val="2"/>
        </w:rPr>
      </w:pPr>
    </w:p>
    <w:p w14:paraId="64995934" w14:textId="77777777" w:rsidR="009F256F" w:rsidRPr="00E86BA0" w:rsidRDefault="009F256F" w:rsidP="00E86BA0">
      <w:pPr>
        <w:pStyle w:val="3"/>
        <w:spacing w:before="0" w:line="240" w:lineRule="auto"/>
        <w:ind w:firstLine="709"/>
        <w:jc w:val="center"/>
        <w:textAlignment w:val="baseline"/>
        <w:rPr>
          <w:rFonts w:ascii="Times New Roman" w:eastAsia="Times New Roman" w:hAnsi="Times New Roman" w:cs="Times New Roman"/>
          <w:color w:val="4C4C4C"/>
          <w:spacing w:val="2"/>
        </w:rPr>
      </w:pPr>
      <w:r w:rsidRPr="00E86BA0">
        <w:rPr>
          <w:rFonts w:ascii="Times New Roman" w:eastAsia="Times New Roman" w:hAnsi="Times New Roman" w:cs="Times New Roman"/>
          <w:b/>
          <w:bCs/>
          <w:color w:val="4C4C4C"/>
          <w:spacing w:val="2"/>
        </w:rPr>
        <w:t>Глава IV. ДЕЯТЕЛЬНОСТЬ ОБЩЕСТВЕННОЙ ПАЛАТЫ</w:t>
      </w:r>
    </w:p>
    <w:p w14:paraId="6A000604"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b/>
          <w:bCs/>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13. Основные формы работы Общественной палаты</w:t>
      </w:r>
    </w:p>
    <w:p w14:paraId="4A91D46D"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br/>
        <w:t>1. Основными формами работы Общественной палаты являются заседания Общественной палаты, совета Общественной палаты, комиссий и рабочих групп Общественной палаты.</w:t>
      </w:r>
      <w:r w:rsidR="00F323CB" w:rsidRPr="00E86BA0">
        <w:rPr>
          <w:color w:val="2D2D2D"/>
          <w:spacing w:val="2"/>
        </w:rPr>
        <w:t xml:space="preserve"> </w:t>
      </w:r>
    </w:p>
    <w:p w14:paraId="0707EBAB" w14:textId="578F3AEE"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1-1. Первое заседание Общественной палаты нового состава созывается Губернатором Челябинской области и открывается старейшим членом Общественной палаты.</w:t>
      </w:r>
    </w:p>
    <w:p w14:paraId="261BCB1D" w14:textId="55E8B66B" w:rsidR="00F323CB" w:rsidRDefault="00F323CB"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 </w:t>
      </w:r>
      <w:r w:rsidR="009F256F" w:rsidRPr="00E86BA0">
        <w:rPr>
          <w:color w:val="2D2D2D"/>
          <w:spacing w:val="2"/>
        </w:rPr>
        <w:t>(часть 1-1 введена</w:t>
      </w:r>
      <w:r w:rsidR="009F256F" w:rsidRPr="00E86BA0">
        <w:rPr>
          <w:rStyle w:val="apple-converted-space"/>
          <w:color w:val="2D2D2D"/>
          <w:spacing w:val="2"/>
        </w:rPr>
        <w:t> </w:t>
      </w:r>
      <w:hyperlink r:id="rId27" w:history="1">
        <w:r w:rsidR="009F256F" w:rsidRPr="00E86BA0">
          <w:rPr>
            <w:rStyle w:val="a4"/>
            <w:color w:val="00466E"/>
            <w:spacing w:val="2"/>
          </w:rPr>
          <w:t>Законом Челябинской области от 28.12.2016 N 496-ЗО</w:t>
        </w:r>
      </w:hyperlink>
      <w:r w:rsidR="009F256F" w:rsidRPr="00E86BA0">
        <w:rPr>
          <w:color w:val="2D2D2D"/>
          <w:spacing w:val="2"/>
        </w:rPr>
        <w:t>)</w:t>
      </w:r>
    </w:p>
    <w:p w14:paraId="399FF297" w14:textId="134BF02E" w:rsidR="00F323CB" w:rsidRDefault="00F323CB"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 </w:t>
      </w:r>
      <w:r w:rsidR="009F256F" w:rsidRPr="00E86BA0">
        <w:rPr>
          <w:color w:val="2D2D2D"/>
          <w:spacing w:val="2"/>
        </w:rPr>
        <w:t>2. Заседания Общественной палаты проводятся в соответствии с планом работы Общественной палаты, но не ре</w:t>
      </w:r>
      <w:r>
        <w:rPr>
          <w:color w:val="2D2D2D"/>
          <w:spacing w:val="2"/>
        </w:rPr>
        <w:t>же одного раза в четыре месяца.</w:t>
      </w:r>
    </w:p>
    <w:p w14:paraId="33B441A5"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Заседание Общественной палаты считается правомочным, если на нем присутствует более половины установленного чи</w:t>
      </w:r>
      <w:r w:rsidR="00F323CB">
        <w:rPr>
          <w:color w:val="2D2D2D"/>
          <w:spacing w:val="2"/>
        </w:rPr>
        <w:t xml:space="preserve">сла членов Общественной палаты. </w:t>
      </w:r>
      <w:r w:rsidRPr="00E86BA0">
        <w:rPr>
          <w:color w:val="2D2D2D"/>
          <w:spacing w:val="2"/>
        </w:rPr>
        <w:t>(часть 2 в ред.</w:t>
      </w:r>
      <w:r w:rsidRPr="00E86BA0">
        <w:rPr>
          <w:rStyle w:val="apple-converted-space"/>
          <w:color w:val="2D2D2D"/>
          <w:spacing w:val="2"/>
        </w:rPr>
        <w:t> </w:t>
      </w:r>
      <w:hyperlink r:id="rId28" w:history="1">
        <w:r w:rsidRPr="00E86BA0">
          <w:rPr>
            <w:rStyle w:val="a4"/>
            <w:color w:val="00466E"/>
            <w:spacing w:val="2"/>
          </w:rPr>
          <w:t>Закона Челябинской области от 28.12.2016 N 496-ЗО</w:t>
        </w:r>
      </w:hyperlink>
      <w:r w:rsidR="00F323CB">
        <w:rPr>
          <w:color w:val="2D2D2D"/>
          <w:spacing w:val="2"/>
        </w:rPr>
        <w:t>)</w:t>
      </w:r>
    </w:p>
    <w:p w14:paraId="1DF3B766" w14:textId="2547356E" w:rsidR="009F256F" w:rsidRPr="00E86BA0"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3 - 4. Исключены с 1 января 2017 года. -</w:t>
      </w:r>
      <w:r w:rsidRPr="00E86BA0">
        <w:rPr>
          <w:rStyle w:val="apple-converted-space"/>
          <w:color w:val="2D2D2D"/>
          <w:spacing w:val="2"/>
        </w:rPr>
        <w:t> </w:t>
      </w:r>
      <w:hyperlink r:id="rId29" w:history="1">
        <w:r w:rsidRPr="00E86BA0">
          <w:rPr>
            <w:rStyle w:val="a4"/>
            <w:color w:val="00466E"/>
            <w:spacing w:val="2"/>
          </w:rPr>
          <w:t>Закон Челябинской области от 28.12.2016 N 496-ЗО</w:t>
        </w:r>
      </w:hyperlink>
      <w:r w:rsidRPr="00E86BA0">
        <w:rPr>
          <w:color w:val="2D2D2D"/>
          <w:spacing w:val="2"/>
        </w:rPr>
        <w:t>.</w:t>
      </w:r>
    </w:p>
    <w:p w14:paraId="29CF85C5" w14:textId="77777777" w:rsidR="009F256F" w:rsidRPr="00E86BA0" w:rsidRDefault="009F256F" w:rsidP="00E86BA0">
      <w:pPr>
        <w:pStyle w:val="2"/>
        <w:spacing w:before="0" w:line="240" w:lineRule="auto"/>
        <w:ind w:firstLine="709"/>
        <w:jc w:val="center"/>
        <w:textAlignment w:val="baseline"/>
        <w:rPr>
          <w:rFonts w:ascii="Times New Roman" w:eastAsia="Times New Roman" w:hAnsi="Times New Roman" w:cs="Times New Roman"/>
          <w:color w:val="3C3C3C"/>
          <w:spacing w:val="2"/>
          <w:sz w:val="24"/>
          <w:szCs w:val="24"/>
        </w:rPr>
      </w:pPr>
      <w:r w:rsidRPr="00E86BA0">
        <w:rPr>
          <w:rFonts w:ascii="Times New Roman" w:eastAsia="Times New Roman" w:hAnsi="Times New Roman" w:cs="Times New Roman"/>
          <w:b/>
          <w:bCs/>
          <w:color w:val="3C3C3C"/>
          <w:spacing w:val="2"/>
          <w:sz w:val="24"/>
          <w:szCs w:val="24"/>
        </w:rPr>
        <w:t>Статья 13-1. Полномочия Общественной палаты</w:t>
      </w:r>
    </w:p>
    <w:p w14:paraId="2756931F" w14:textId="77777777" w:rsidR="00F323CB" w:rsidRDefault="00F323CB" w:rsidP="00E86BA0">
      <w:pPr>
        <w:pStyle w:val="formattext"/>
        <w:spacing w:before="0" w:beforeAutospacing="0" w:after="0" w:afterAutospacing="0"/>
        <w:ind w:firstLine="709"/>
        <w:textAlignment w:val="baseline"/>
        <w:rPr>
          <w:color w:val="2D2D2D"/>
          <w:spacing w:val="2"/>
        </w:rPr>
      </w:pPr>
    </w:p>
    <w:p w14:paraId="4D397BF7" w14:textId="77777777" w:rsidR="00F323CB" w:rsidRDefault="00F323CB" w:rsidP="00E86BA0">
      <w:pPr>
        <w:pStyle w:val="formattext"/>
        <w:spacing w:before="0" w:beforeAutospacing="0" w:after="0" w:afterAutospacing="0"/>
        <w:ind w:firstLine="709"/>
        <w:textAlignment w:val="baseline"/>
        <w:rPr>
          <w:color w:val="2D2D2D"/>
          <w:spacing w:val="2"/>
        </w:rPr>
      </w:pPr>
      <w:r w:rsidRPr="00E86BA0">
        <w:rPr>
          <w:color w:val="2D2D2D"/>
          <w:spacing w:val="2"/>
        </w:rPr>
        <w:t xml:space="preserve"> </w:t>
      </w:r>
      <w:r w:rsidR="009F256F" w:rsidRPr="00E86BA0">
        <w:rPr>
          <w:color w:val="2D2D2D"/>
          <w:spacing w:val="2"/>
        </w:rPr>
        <w:t>(введена</w:t>
      </w:r>
      <w:r w:rsidR="009F256F" w:rsidRPr="00E86BA0">
        <w:rPr>
          <w:rStyle w:val="apple-converted-space"/>
          <w:color w:val="2D2D2D"/>
          <w:spacing w:val="2"/>
        </w:rPr>
        <w:t> </w:t>
      </w:r>
      <w:hyperlink r:id="rId30" w:history="1">
        <w:r w:rsidR="009F256F" w:rsidRPr="00E86BA0">
          <w:rPr>
            <w:rStyle w:val="a4"/>
            <w:color w:val="00466E"/>
            <w:spacing w:val="2"/>
          </w:rPr>
          <w:t>Законом Челябинской области от 28.12.2016 N 496-ЗО</w:t>
        </w:r>
      </w:hyperlink>
      <w:r w:rsidR="009F256F" w:rsidRPr="00E86BA0">
        <w:rPr>
          <w:color w:val="2D2D2D"/>
          <w:spacing w:val="2"/>
        </w:rPr>
        <w:t>)</w:t>
      </w:r>
    </w:p>
    <w:p w14:paraId="5214C45E" w14:textId="77777777" w:rsidR="00F323CB" w:rsidRDefault="00F323CB"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 </w:t>
      </w:r>
      <w:r w:rsidR="009F256F" w:rsidRPr="00E86BA0">
        <w:rPr>
          <w:color w:val="2D2D2D"/>
          <w:spacing w:val="2"/>
        </w:rPr>
        <w:t>В целях реализации задач, возложенных на Общественную палату федеральными законами, настоящим Законом, Общественная палата вправе:</w:t>
      </w:r>
    </w:p>
    <w:p w14:paraId="6272B33A" w14:textId="77777777" w:rsidR="00F323CB" w:rsidRDefault="00F323CB"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 </w:t>
      </w:r>
      <w:r w:rsidR="009F256F" w:rsidRPr="00E86BA0">
        <w:rPr>
          <w:color w:val="2D2D2D"/>
          <w:spacing w:val="2"/>
        </w:rPr>
        <w:t>1) осуществлять в соответствии с Федеральным законом "Об основах общественного контроля в Российской Федерации", Законом Челябинской области "Об общественном контроле в Челябинской области" общественный контроль за деятельностью территориальных органов федеральных органов исполнительной власти, органов исполнительной власти Челябинской области, органов местного самоуправления, государственных и муниципальных организаций, иных организаций, осуществляющих в соответствии с федеральными законами отдельные публичные полномочия на т</w:t>
      </w:r>
      <w:r>
        <w:rPr>
          <w:color w:val="2D2D2D"/>
          <w:spacing w:val="2"/>
        </w:rPr>
        <w:t>ерритории Челябинской области;</w:t>
      </w:r>
    </w:p>
    <w:p w14:paraId="54A9BB40"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2) проводить гражданские форумы, слушания, "круглые столы" и иные мероприятия по общественно важным проблемам в порядке, установленном Р</w:t>
      </w:r>
      <w:r w:rsidR="00F323CB">
        <w:rPr>
          <w:color w:val="2D2D2D"/>
          <w:spacing w:val="2"/>
        </w:rPr>
        <w:t>егламентом Общественной палаты;</w:t>
      </w:r>
    </w:p>
    <w:p w14:paraId="2EDF48C2"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lastRenderedPageBreak/>
        <w:t xml:space="preserve">3) приглашать руководителей территориальных органов федеральных органов исполнительной власти, органов государственной власти Челябинской области, органов местного самоуправления и иных лиц на </w:t>
      </w:r>
      <w:r w:rsidR="00F323CB">
        <w:rPr>
          <w:color w:val="2D2D2D"/>
          <w:spacing w:val="2"/>
        </w:rPr>
        <w:t>заседания Общественной палаты;</w:t>
      </w:r>
    </w:p>
    <w:p w14:paraId="736CCC98"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4) направлять в соответствии с Регламентом Общественной палаты членов Общественной палаты, уполномоченных советом Общественной палаты, для участия в заседаниях территориальных органов федеральных органов исполнительной власти, в заседаниях Законодательного Собрания Челябинской области и работе комитетов Законодательного Собрания Челябинской области, заседаниях Правительства Челябинской области, заседаниях иных органов исполнительной власти Челябинской области, о</w:t>
      </w:r>
      <w:r w:rsidR="00F323CB">
        <w:rPr>
          <w:color w:val="2D2D2D"/>
          <w:spacing w:val="2"/>
        </w:rPr>
        <w:t>рганов местного самоуправления;</w:t>
      </w:r>
    </w:p>
    <w:p w14:paraId="15D5D107"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5) направлять запросы Общественной палаты. В период между заседаниями Общественной палаты запросы от имени Общественной палаты направляются по реше</w:t>
      </w:r>
      <w:r w:rsidR="00F323CB">
        <w:rPr>
          <w:color w:val="2D2D2D"/>
          <w:spacing w:val="2"/>
        </w:rPr>
        <w:t>нию совета Общественной палаты;</w:t>
      </w:r>
    </w:p>
    <w:p w14:paraId="1E2A0E37"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6) оказывать некоммерческим организациям, деятельность которых направлена на развитие гражданского общества в Челябинской области, содействие в обеспечении</w:t>
      </w:r>
      <w:r w:rsidR="00F323CB">
        <w:rPr>
          <w:color w:val="2D2D2D"/>
          <w:spacing w:val="2"/>
        </w:rPr>
        <w:t xml:space="preserve"> их методическими материалами;</w:t>
      </w:r>
    </w:p>
    <w:p w14:paraId="7F32A214" w14:textId="77777777" w:rsidR="00F323CB"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 xml:space="preserve">7) привлекать в соответствии с Регламентом </w:t>
      </w:r>
      <w:r w:rsidR="00F323CB">
        <w:rPr>
          <w:color w:val="2D2D2D"/>
          <w:spacing w:val="2"/>
        </w:rPr>
        <w:t>Общественной палаты экспертов;</w:t>
      </w:r>
    </w:p>
    <w:p w14:paraId="194B9582" w14:textId="5480D8F1" w:rsidR="009F256F" w:rsidRPr="00E86BA0" w:rsidRDefault="009F256F" w:rsidP="00F323CB">
      <w:pPr>
        <w:pStyle w:val="formattext"/>
        <w:spacing w:before="0" w:beforeAutospacing="0" w:after="0" w:afterAutospacing="0"/>
        <w:ind w:firstLine="709"/>
        <w:jc w:val="both"/>
        <w:textAlignment w:val="baseline"/>
        <w:rPr>
          <w:color w:val="2D2D2D"/>
          <w:spacing w:val="2"/>
        </w:rPr>
      </w:pPr>
      <w:r w:rsidRPr="00E86BA0">
        <w:rPr>
          <w:color w:val="2D2D2D"/>
          <w:spacing w:val="2"/>
        </w:rPr>
        <w:t>8) осуществлять иные полномочия, установленные федеральными законами и законами Челябинской области.</w:t>
      </w:r>
    </w:p>
    <w:p w14:paraId="03B365E3" w14:textId="77777777" w:rsidR="009F256F" w:rsidRPr="00E86BA0" w:rsidRDefault="009F256F" w:rsidP="00E86BA0">
      <w:pPr>
        <w:pStyle w:val="3"/>
        <w:spacing w:before="0" w:line="240" w:lineRule="auto"/>
        <w:ind w:firstLine="709"/>
        <w:jc w:val="center"/>
        <w:textAlignment w:val="baseline"/>
        <w:rPr>
          <w:rFonts w:ascii="Times New Roman" w:eastAsia="Times New Roman" w:hAnsi="Times New Roman" w:cs="Times New Roman"/>
          <w:color w:val="4C4C4C"/>
          <w:spacing w:val="2"/>
        </w:rPr>
      </w:pPr>
      <w:r w:rsidRPr="00E86BA0">
        <w:rPr>
          <w:rFonts w:ascii="Times New Roman" w:eastAsia="Times New Roman" w:hAnsi="Times New Roman" w:cs="Times New Roman"/>
          <w:b/>
          <w:bCs/>
          <w:color w:val="4C4C4C"/>
          <w:spacing w:val="2"/>
        </w:rPr>
        <w:t>Статья 14. Решения Общественной палаты</w:t>
      </w:r>
    </w:p>
    <w:p w14:paraId="2804AC31" w14:textId="77777777" w:rsidR="00A461A9"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t>Решения Общественной палаты принимаются в форме заключений, предложений и обращений и н</w:t>
      </w:r>
      <w:r w:rsidR="00A461A9">
        <w:rPr>
          <w:color w:val="2D2D2D"/>
          <w:spacing w:val="2"/>
        </w:rPr>
        <w:t>осят рекомендательный характер.</w:t>
      </w:r>
    </w:p>
    <w:p w14:paraId="7EF5A783" w14:textId="77777777" w:rsidR="00A461A9"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t>(в ред.</w:t>
      </w:r>
      <w:r w:rsidRPr="00E86BA0">
        <w:rPr>
          <w:rStyle w:val="apple-converted-space"/>
          <w:color w:val="2D2D2D"/>
          <w:spacing w:val="2"/>
        </w:rPr>
        <w:t> </w:t>
      </w:r>
      <w:hyperlink r:id="rId31" w:history="1">
        <w:r w:rsidRPr="00E86BA0">
          <w:rPr>
            <w:rStyle w:val="a4"/>
            <w:color w:val="00466E"/>
            <w:spacing w:val="2"/>
          </w:rPr>
          <w:t>Законов Челябинской области от 27.11.2014 N 58-ЗО</w:t>
        </w:r>
      </w:hyperlink>
      <w:r w:rsidRPr="00E86BA0">
        <w:rPr>
          <w:color w:val="2D2D2D"/>
          <w:spacing w:val="2"/>
        </w:rPr>
        <w:t>,</w:t>
      </w:r>
      <w:r w:rsidRPr="00E86BA0">
        <w:rPr>
          <w:rStyle w:val="apple-converted-space"/>
          <w:color w:val="2D2D2D"/>
          <w:spacing w:val="2"/>
        </w:rPr>
        <w:t> </w:t>
      </w:r>
      <w:hyperlink r:id="rId32" w:history="1">
        <w:r w:rsidRPr="00E86BA0">
          <w:rPr>
            <w:rStyle w:val="a4"/>
            <w:color w:val="00466E"/>
            <w:spacing w:val="2"/>
          </w:rPr>
          <w:t>от 28.12.2016 N 496-ЗО</w:t>
        </w:r>
      </w:hyperlink>
      <w:r w:rsidR="00A461A9">
        <w:rPr>
          <w:color w:val="2D2D2D"/>
          <w:spacing w:val="2"/>
        </w:rPr>
        <w:t>)</w:t>
      </w:r>
    </w:p>
    <w:p w14:paraId="145857C9" w14:textId="31283E2F" w:rsidR="009F256F" w:rsidRPr="00E86BA0"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t>Решения Общественной палаты по вопросам организации ее работы принимаются в форме распоряжений.</w:t>
      </w:r>
      <w:r w:rsidRPr="00E86BA0">
        <w:rPr>
          <w:color w:val="2D2D2D"/>
          <w:spacing w:val="2"/>
        </w:rPr>
        <w:br/>
      </w:r>
      <w:r w:rsidRPr="00E86BA0">
        <w:rPr>
          <w:color w:val="2D2D2D"/>
          <w:spacing w:val="2"/>
        </w:rPr>
        <w:br/>
        <w:t>Статьи 15 - 16. Исключены. -</w:t>
      </w:r>
      <w:r w:rsidRPr="00E86BA0">
        <w:rPr>
          <w:rStyle w:val="apple-converted-space"/>
          <w:color w:val="2D2D2D"/>
          <w:spacing w:val="2"/>
        </w:rPr>
        <w:t> </w:t>
      </w:r>
      <w:hyperlink r:id="rId33" w:history="1">
        <w:r w:rsidRPr="00E86BA0">
          <w:rPr>
            <w:rStyle w:val="a4"/>
            <w:color w:val="00466E"/>
            <w:spacing w:val="2"/>
          </w:rPr>
          <w:t>Закон Челябинской области от 27.11.2014 N 58-ЗО</w:t>
        </w:r>
      </w:hyperlink>
      <w:r w:rsidRPr="00E86BA0">
        <w:rPr>
          <w:color w:val="2D2D2D"/>
          <w:spacing w:val="2"/>
        </w:rPr>
        <w:t>.</w:t>
      </w:r>
    </w:p>
    <w:p w14:paraId="1C2C74D7" w14:textId="77777777" w:rsidR="009F256F" w:rsidRPr="00E86BA0" w:rsidRDefault="009F256F" w:rsidP="00E86BA0">
      <w:pPr>
        <w:pStyle w:val="3"/>
        <w:spacing w:before="0" w:line="240" w:lineRule="auto"/>
        <w:ind w:firstLine="709"/>
        <w:jc w:val="center"/>
        <w:textAlignment w:val="baseline"/>
        <w:rPr>
          <w:rFonts w:ascii="Times New Roman" w:eastAsia="Times New Roman" w:hAnsi="Times New Roman" w:cs="Times New Roman"/>
          <w:color w:val="4C4C4C"/>
          <w:spacing w:val="2"/>
        </w:rPr>
      </w:pPr>
      <w:r w:rsidRPr="00E86BA0">
        <w:rPr>
          <w:rFonts w:ascii="Times New Roman" w:eastAsia="Times New Roman" w:hAnsi="Times New Roman" w:cs="Times New Roman"/>
          <w:b/>
          <w:bCs/>
          <w:color w:val="4C4C4C"/>
          <w:spacing w:val="2"/>
        </w:rPr>
        <w:t>Статья 17. Выдвижение и поддержка Общественной палатой гражданских инициатив</w:t>
      </w:r>
    </w:p>
    <w:p w14:paraId="708B2622" w14:textId="77777777" w:rsidR="009F256F" w:rsidRPr="00E86BA0" w:rsidRDefault="009F256F" w:rsidP="00E86BA0">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34" w:history="1">
        <w:r w:rsidRPr="00E86BA0">
          <w:rPr>
            <w:rStyle w:val="a4"/>
            <w:color w:val="00466E"/>
            <w:spacing w:val="2"/>
          </w:rPr>
          <w:t>Закона Челябинской области от 28.12.2016 N 496-ЗО</w:t>
        </w:r>
      </w:hyperlink>
      <w:r w:rsidRPr="00E86BA0">
        <w:rPr>
          <w:color w:val="2D2D2D"/>
          <w:spacing w:val="2"/>
        </w:rPr>
        <w:t>)</w:t>
      </w:r>
    </w:p>
    <w:p w14:paraId="71FD0E94" w14:textId="77777777" w:rsidR="00A461A9" w:rsidRDefault="00A461A9" w:rsidP="00E86BA0">
      <w:pPr>
        <w:pStyle w:val="formattext"/>
        <w:spacing w:before="0" w:beforeAutospacing="0" w:after="0" w:afterAutospacing="0"/>
        <w:ind w:firstLine="709"/>
        <w:textAlignment w:val="baseline"/>
        <w:rPr>
          <w:color w:val="2D2D2D"/>
          <w:spacing w:val="2"/>
        </w:rPr>
      </w:pPr>
    </w:p>
    <w:p w14:paraId="14AF2466" w14:textId="05FB5E5A" w:rsidR="00A461A9" w:rsidRDefault="009F256F" w:rsidP="00A461A9">
      <w:pPr>
        <w:pStyle w:val="formattext"/>
        <w:numPr>
          <w:ilvl w:val="0"/>
          <w:numId w:val="2"/>
        </w:numPr>
        <w:spacing w:before="0" w:beforeAutospacing="0" w:after="0" w:afterAutospacing="0"/>
        <w:ind w:left="0" w:firstLine="709"/>
        <w:jc w:val="both"/>
        <w:textAlignment w:val="baseline"/>
        <w:rPr>
          <w:color w:val="2D2D2D"/>
          <w:spacing w:val="2"/>
        </w:rPr>
      </w:pPr>
      <w:r w:rsidRPr="00E86BA0">
        <w:rPr>
          <w:color w:val="2D2D2D"/>
          <w:spacing w:val="2"/>
        </w:rPr>
        <w:t>Общественная палата осуществляет выдвижение и поддержку гражданских инициатив, направленных на реализацию конституционных прав, свобод и законных интересов граждан, прав и законных интерес</w:t>
      </w:r>
      <w:r w:rsidR="00A461A9">
        <w:rPr>
          <w:color w:val="2D2D2D"/>
          <w:spacing w:val="2"/>
        </w:rPr>
        <w:t>ов некоммерческих организаций.</w:t>
      </w:r>
    </w:p>
    <w:p w14:paraId="1389AE72" w14:textId="30235849" w:rsidR="00A461A9" w:rsidRDefault="009F256F" w:rsidP="00A461A9">
      <w:pPr>
        <w:pStyle w:val="formattext"/>
        <w:spacing w:before="0" w:beforeAutospacing="0" w:after="0" w:afterAutospacing="0"/>
        <w:ind w:firstLine="709"/>
        <w:jc w:val="both"/>
        <w:textAlignment w:val="baseline"/>
        <w:rPr>
          <w:color w:val="2D2D2D"/>
          <w:spacing w:val="2"/>
        </w:rPr>
      </w:pPr>
      <w:r w:rsidRPr="00E86BA0">
        <w:rPr>
          <w:color w:val="2D2D2D"/>
          <w:spacing w:val="2"/>
        </w:rPr>
        <w:t>(часть 1 в ред.</w:t>
      </w:r>
      <w:r w:rsidRPr="00E86BA0">
        <w:rPr>
          <w:rStyle w:val="apple-converted-space"/>
          <w:color w:val="2D2D2D"/>
          <w:spacing w:val="2"/>
        </w:rPr>
        <w:t> </w:t>
      </w:r>
      <w:hyperlink r:id="rId35" w:history="1">
        <w:r w:rsidRPr="00E86BA0">
          <w:rPr>
            <w:rStyle w:val="a4"/>
            <w:color w:val="00466E"/>
            <w:spacing w:val="2"/>
          </w:rPr>
          <w:t>Закона Челябинской области от 28.12.2016 N 496-ЗО</w:t>
        </w:r>
      </w:hyperlink>
      <w:r w:rsidRPr="00E86BA0">
        <w:rPr>
          <w:color w:val="2D2D2D"/>
          <w:spacing w:val="2"/>
        </w:rPr>
        <w:t>)</w:t>
      </w:r>
      <w:r w:rsidRPr="00E86BA0">
        <w:rPr>
          <w:color w:val="2D2D2D"/>
          <w:spacing w:val="2"/>
        </w:rPr>
        <w:br/>
        <w:t xml:space="preserve">2. Общественная палата доводит до сведения граждан информацию об инициативах, указанных в части 1 настоящей статьи, с целью привлечения общественности к их обсуждению </w:t>
      </w:r>
      <w:r w:rsidR="00A461A9">
        <w:rPr>
          <w:color w:val="2D2D2D"/>
          <w:spacing w:val="2"/>
        </w:rPr>
        <w:t>и реализации.</w:t>
      </w:r>
    </w:p>
    <w:p w14:paraId="2542D1E0" w14:textId="23F604D0" w:rsidR="009F256F" w:rsidRPr="00E86BA0" w:rsidRDefault="009F256F" w:rsidP="00A461A9">
      <w:pPr>
        <w:pStyle w:val="formattext"/>
        <w:spacing w:before="0" w:beforeAutospacing="0" w:after="0" w:afterAutospacing="0"/>
        <w:ind w:firstLine="709"/>
        <w:jc w:val="both"/>
        <w:textAlignment w:val="baseline"/>
        <w:rPr>
          <w:color w:val="2D2D2D"/>
          <w:spacing w:val="2"/>
        </w:rPr>
      </w:pPr>
      <w:r w:rsidRPr="00E86BA0">
        <w:rPr>
          <w:color w:val="2D2D2D"/>
          <w:spacing w:val="2"/>
        </w:rPr>
        <w:t>(в ред.</w:t>
      </w:r>
      <w:r w:rsidRPr="00E86BA0">
        <w:rPr>
          <w:rStyle w:val="apple-converted-space"/>
          <w:color w:val="2D2D2D"/>
          <w:spacing w:val="2"/>
        </w:rPr>
        <w:t> </w:t>
      </w:r>
      <w:hyperlink r:id="rId36" w:history="1">
        <w:r w:rsidRPr="00E86BA0">
          <w:rPr>
            <w:rStyle w:val="a4"/>
            <w:color w:val="00466E"/>
            <w:spacing w:val="2"/>
          </w:rPr>
          <w:t>Законов Челябинской области от 27.11.2014 N 58-ЗО</w:t>
        </w:r>
      </w:hyperlink>
      <w:r w:rsidRPr="00E86BA0">
        <w:rPr>
          <w:color w:val="2D2D2D"/>
          <w:spacing w:val="2"/>
        </w:rPr>
        <w:t>,</w:t>
      </w:r>
      <w:r w:rsidRPr="00E86BA0">
        <w:rPr>
          <w:rStyle w:val="apple-converted-space"/>
          <w:color w:val="2D2D2D"/>
          <w:spacing w:val="2"/>
        </w:rPr>
        <w:t> </w:t>
      </w:r>
      <w:hyperlink r:id="rId37" w:history="1">
        <w:r w:rsidRPr="00E86BA0">
          <w:rPr>
            <w:rStyle w:val="a4"/>
            <w:color w:val="00466E"/>
            <w:spacing w:val="2"/>
          </w:rPr>
          <w:t>от 28.12.2016 N 496-ЗО</w:t>
        </w:r>
      </w:hyperlink>
      <w:r w:rsidRPr="00E86BA0">
        <w:rPr>
          <w:color w:val="2D2D2D"/>
          <w:spacing w:val="2"/>
        </w:rPr>
        <w:t>)</w:t>
      </w:r>
    </w:p>
    <w:p w14:paraId="0F7A4B08" w14:textId="77777777" w:rsidR="009F256F" w:rsidRPr="00E86BA0" w:rsidRDefault="009F256F" w:rsidP="00E86BA0">
      <w:pPr>
        <w:pStyle w:val="3"/>
        <w:spacing w:before="0" w:line="240" w:lineRule="auto"/>
        <w:ind w:firstLine="709"/>
        <w:jc w:val="center"/>
        <w:textAlignment w:val="baseline"/>
        <w:rPr>
          <w:rFonts w:ascii="Times New Roman" w:eastAsia="Times New Roman" w:hAnsi="Times New Roman" w:cs="Times New Roman"/>
          <w:color w:val="4C4C4C"/>
          <w:spacing w:val="2"/>
        </w:rPr>
      </w:pPr>
      <w:r w:rsidRPr="00E86BA0">
        <w:rPr>
          <w:rFonts w:ascii="Times New Roman" w:eastAsia="Times New Roman" w:hAnsi="Times New Roman" w:cs="Times New Roman"/>
          <w:b/>
          <w:bCs/>
          <w:color w:val="4C4C4C"/>
          <w:spacing w:val="2"/>
        </w:rPr>
        <w:t>Статья 18. Ежегодный доклад Общественной палаты</w:t>
      </w:r>
    </w:p>
    <w:p w14:paraId="58FE63A9" w14:textId="77777777" w:rsidR="00A461A9" w:rsidRDefault="009F256F" w:rsidP="00A461A9">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38" w:history="1">
        <w:r w:rsidRPr="00E86BA0">
          <w:rPr>
            <w:rStyle w:val="a4"/>
            <w:color w:val="00466E"/>
            <w:spacing w:val="2"/>
          </w:rPr>
          <w:t>Закона Челябинской области от 28.01.2010 N 527-ЗО</w:t>
        </w:r>
      </w:hyperlink>
      <w:r w:rsidRPr="00E86BA0">
        <w:rPr>
          <w:color w:val="2D2D2D"/>
          <w:spacing w:val="2"/>
        </w:rPr>
        <w:t>)</w:t>
      </w:r>
    </w:p>
    <w:p w14:paraId="63A49E4D" w14:textId="3242273B" w:rsidR="009F256F" w:rsidRPr="00E86BA0" w:rsidRDefault="009F256F" w:rsidP="00A461A9">
      <w:pPr>
        <w:pStyle w:val="formattext"/>
        <w:spacing w:before="0" w:beforeAutospacing="0" w:after="0" w:afterAutospacing="0"/>
        <w:ind w:firstLine="709"/>
        <w:jc w:val="both"/>
        <w:textAlignment w:val="baseline"/>
        <w:rPr>
          <w:color w:val="2D2D2D"/>
          <w:spacing w:val="2"/>
        </w:rPr>
      </w:pPr>
      <w:r w:rsidRPr="00E86BA0">
        <w:rPr>
          <w:color w:val="2D2D2D"/>
          <w:spacing w:val="2"/>
        </w:rPr>
        <w:t>Общественная палата ежегодно подготавливает и публикует в средствах массовой информации доклад о состоянии и развитии институтов гражданского общества в Челябинской области. Доклад также размещается в информационно-телекоммуникационной сети общего пользования "Интернет".</w:t>
      </w:r>
    </w:p>
    <w:p w14:paraId="3D59C8FD" w14:textId="77777777" w:rsidR="009F256F" w:rsidRPr="00E86BA0" w:rsidRDefault="009F256F" w:rsidP="00E86BA0">
      <w:pPr>
        <w:pStyle w:val="3"/>
        <w:spacing w:before="0" w:line="240" w:lineRule="auto"/>
        <w:ind w:firstLine="709"/>
        <w:jc w:val="center"/>
        <w:textAlignment w:val="baseline"/>
        <w:rPr>
          <w:rFonts w:ascii="Times New Roman" w:eastAsia="Times New Roman" w:hAnsi="Times New Roman" w:cs="Times New Roman"/>
          <w:color w:val="4C4C4C"/>
          <w:spacing w:val="2"/>
        </w:rPr>
      </w:pPr>
      <w:r w:rsidRPr="00E86BA0">
        <w:rPr>
          <w:rFonts w:ascii="Times New Roman" w:eastAsia="Times New Roman" w:hAnsi="Times New Roman" w:cs="Times New Roman"/>
          <w:b/>
          <w:bCs/>
          <w:color w:val="4C4C4C"/>
          <w:spacing w:val="2"/>
        </w:rPr>
        <w:t>Глава V. ВЗАИМОДЕЙСТВИЕ ОБЩЕСТВЕННОЙ ПАЛАТЫ С ТЕРРИТОРИАЛЬНЫМИ ОРГАНАМИ ФЕДЕРАЛЬНЫХ ОРГАНОВ ИСПОЛНИТЕЛЬНОЙ ВЛАСТИ, ОРГАНАМИ ГОСУДАРСТВЕННОЙ ВЛАСТИ ЧЕЛЯБИНСКОЙ ОБЛАСТИ, ОРГАНАМИ МЕСТНОГО САМОУПРАВЛЕНИЯ</w:t>
      </w:r>
    </w:p>
    <w:p w14:paraId="388063A8" w14:textId="77777777" w:rsidR="009F256F" w:rsidRPr="00E86BA0" w:rsidRDefault="009F256F" w:rsidP="00E86BA0">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39" w:history="1">
        <w:r w:rsidRPr="00E86BA0">
          <w:rPr>
            <w:rStyle w:val="a4"/>
            <w:color w:val="00466E"/>
            <w:spacing w:val="2"/>
          </w:rPr>
          <w:t>Закона Челябинской области от 28.12.2016 N 496-ЗО</w:t>
        </w:r>
      </w:hyperlink>
      <w:r w:rsidRPr="00E86BA0">
        <w:rPr>
          <w:color w:val="2D2D2D"/>
          <w:spacing w:val="2"/>
        </w:rPr>
        <w:t>)</w:t>
      </w:r>
    </w:p>
    <w:p w14:paraId="307C0464"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lastRenderedPageBreak/>
        <w:t>Статья 19. Обеспечение участия представителей Общественной палаты в работе Законодательного Собрания Челябинской области и органов исполнительной власти Челябинской области</w:t>
      </w:r>
    </w:p>
    <w:p w14:paraId="20C13A6F" w14:textId="77777777" w:rsidR="009F256F" w:rsidRPr="00E86BA0" w:rsidRDefault="009F256F" w:rsidP="00E86BA0">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40" w:history="1">
        <w:r w:rsidRPr="00E86BA0">
          <w:rPr>
            <w:rStyle w:val="a4"/>
            <w:color w:val="00466E"/>
            <w:spacing w:val="2"/>
          </w:rPr>
          <w:t>Закона Челябинской области от 07.05.2015 N 166-ЗО</w:t>
        </w:r>
      </w:hyperlink>
      <w:r w:rsidRPr="00E86BA0">
        <w:rPr>
          <w:color w:val="2D2D2D"/>
          <w:spacing w:val="2"/>
        </w:rPr>
        <w:t>)</w:t>
      </w:r>
    </w:p>
    <w:p w14:paraId="03961613" w14:textId="77777777" w:rsidR="00A461A9" w:rsidRDefault="00A461A9" w:rsidP="00E86BA0">
      <w:pPr>
        <w:pStyle w:val="formattext"/>
        <w:spacing w:before="0" w:beforeAutospacing="0" w:after="0" w:afterAutospacing="0"/>
        <w:ind w:firstLine="709"/>
        <w:textAlignment w:val="baseline"/>
        <w:rPr>
          <w:color w:val="2D2D2D"/>
          <w:spacing w:val="2"/>
        </w:rPr>
      </w:pPr>
    </w:p>
    <w:p w14:paraId="09B3B9D7" w14:textId="77777777" w:rsidR="00A461A9"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t>1. Законодательное Собрание Челябинской области обеспечивает присутствие на своих заседаниях и заседаниях комитетов одного члена Общественной палаты, уполномоченног</w:t>
      </w:r>
      <w:r w:rsidR="00A461A9">
        <w:rPr>
          <w:color w:val="2D2D2D"/>
          <w:spacing w:val="2"/>
        </w:rPr>
        <w:t xml:space="preserve">о советом Общественной палаты. </w:t>
      </w:r>
      <w:r w:rsidRPr="00E86BA0">
        <w:rPr>
          <w:color w:val="2D2D2D"/>
          <w:spacing w:val="2"/>
        </w:rPr>
        <w:t>(в ред.</w:t>
      </w:r>
      <w:r w:rsidRPr="00E86BA0">
        <w:rPr>
          <w:rStyle w:val="apple-converted-space"/>
          <w:color w:val="2D2D2D"/>
          <w:spacing w:val="2"/>
        </w:rPr>
        <w:t> </w:t>
      </w:r>
      <w:hyperlink r:id="rId41" w:history="1">
        <w:r w:rsidRPr="00E86BA0">
          <w:rPr>
            <w:rStyle w:val="a4"/>
            <w:color w:val="00466E"/>
            <w:spacing w:val="2"/>
          </w:rPr>
          <w:t>Законов Челябинской области от 07.05.2015 N 166-ЗО</w:t>
        </w:r>
      </w:hyperlink>
      <w:r w:rsidRPr="00E86BA0">
        <w:rPr>
          <w:color w:val="2D2D2D"/>
          <w:spacing w:val="2"/>
        </w:rPr>
        <w:t>,</w:t>
      </w:r>
      <w:r w:rsidRPr="00E86BA0">
        <w:rPr>
          <w:rStyle w:val="apple-converted-space"/>
          <w:color w:val="2D2D2D"/>
          <w:spacing w:val="2"/>
        </w:rPr>
        <w:t> </w:t>
      </w:r>
      <w:hyperlink r:id="rId42" w:history="1">
        <w:r w:rsidRPr="00E86BA0">
          <w:rPr>
            <w:rStyle w:val="a4"/>
            <w:color w:val="00466E"/>
            <w:spacing w:val="2"/>
          </w:rPr>
          <w:t>от 28.12.2016 N 496-ЗО</w:t>
        </w:r>
      </w:hyperlink>
      <w:r w:rsidR="00A461A9">
        <w:rPr>
          <w:color w:val="2D2D2D"/>
          <w:spacing w:val="2"/>
        </w:rPr>
        <w:t>)</w:t>
      </w:r>
    </w:p>
    <w:p w14:paraId="2FEB8074" w14:textId="4EED2E5E" w:rsidR="009F256F" w:rsidRPr="00E86BA0"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t>2. Правительство Челябинской области, органы исполнительной власти Челябинской области обеспечивают присутствие на своих заседаниях членов Общественной палаты, уполномоченных советом Общественной палаты.</w:t>
      </w:r>
    </w:p>
    <w:p w14:paraId="78ABAA98"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20. Предоставление информации Общественной палате</w:t>
      </w:r>
    </w:p>
    <w:p w14:paraId="6CBC7BDB" w14:textId="77777777" w:rsidR="009F256F" w:rsidRPr="00E86BA0" w:rsidRDefault="009F256F" w:rsidP="00E86BA0">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43" w:history="1">
        <w:r w:rsidRPr="00E86BA0">
          <w:rPr>
            <w:rStyle w:val="a4"/>
            <w:color w:val="00466E"/>
            <w:spacing w:val="2"/>
          </w:rPr>
          <w:t>Закона Челябинской области от 28.12.2016 N 496-ЗО</w:t>
        </w:r>
      </w:hyperlink>
      <w:r w:rsidRPr="00E86BA0">
        <w:rPr>
          <w:color w:val="2D2D2D"/>
          <w:spacing w:val="2"/>
        </w:rPr>
        <w:t>)</w:t>
      </w:r>
    </w:p>
    <w:p w14:paraId="59D83EBE" w14:textId="77777777" w:rsidR="00A461A9" w:rsidRDefault="00A461A9" w:rsidP="00A461A9">
      <w:pPr>
        <w:pStyle w:val="formattext"/>
        <w:spacing w:before="0" w:beforeAutospacing="0" w:after="0" w:afterAutospacing="0"/>
        <w:ind w:firstLine="709"/>
        <w:jc w:val="both"/>
        <w:textAlignment w:val="baseline"/>
        <w:rPr>
          <w:color w:val="2D2D2D"/>
          <w:spacing w:val="2"/>
        </w:rPr>
      </w:pPr>
    </w:p>
    <w:p w14:paraId="2F13B36C" w14:textId="77777777" w:rsidR="00A461A9" w:rsidRDefault="009F256F" w:rsidP="00A461A9">
      <w:pPr>
        <w:pStyle w:val="formattext"/>
        <w:spacing w:before="0" w:beforeAutospacing="0" w:after="0" w:afterAutospacing="0"/>
        <w:ind w:firstLine="709"/>
        <w:jc w:val="both"/>
        <w:textAlignment w:val="baseline"/>
        <w:rPr>
          <w:color w:val="2D2D2D"/>
          <w:spacing w:val="2"/>
        </w:rPr>
      </w:pPr>
      <w:r w:rsidRPr="00E86BA0">
        <w:rPr>
          <w:color w:val="2D2D2D"/>
          <w:spacing w:val="2"/>
        </w:rPr>
        <w:t>1. Общественная палата вправе направлять в территориальные органы федеральных органов исполнительной власти, органы государственной власти Челябинской области,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Челябинской области, и их должностным лицам запросы по вопросам, входящим в компетенцию указанных органов и организаций. Запросы Общественной палаты должны соответствовать ее целям и задачам, указанны</w:t>
      </w:r>
      <w:r w:rsidR="00A461A9">
        <w:rPr>
          <w:color w:val="2D2D2D"/>
          <w:spacing w:val="2"/>
        </w:rPr>
        <w:t>м в статье 3 настоящего Закона.</w:t>
      </w:r>
    </w:p>
    <w:p w14:paraId="15E87D78" w14:textId="21D6F5DA" w:rsidR="009F256F" w:rsidRDefault="009F256F" w:rsidP="00A461A9">
      <w:pPr>
        <w:pStyle w:val="formattext"/>
        <w:spacing w:before="0" w:beforeAutospacing="0" w:after="0" w:afterAutospacing="0"/>
        <w:ind w:firstLine="709"/>
        <w:jc w:val="both"/>
        <w:textAlignment w:val="baseline"/>
        <w:rPr>
          <w:color w:val="2D2D2D"/>
          <w:spacing w:val="2"/>
        </w:rPr>
      </w:pPr>
      <w:r w:rsidRPr="00E86BA0">
        <w:rPr>
          <w:color w:val="2D2D2D"/>
          <w:spacing w:val="2"/>
        </w:rPr>
        <w:t>2. Рассмотрение запросов Общественной палаты осуществляется в соответствии с Федеральным законом "Об общих принципах организации и деятельности общественных палат субъектов Российской Федерации".</w:t>
      </w:r>
    </w:p>
    <w:p w14:paraId="4EA267D6" w14:textId="77777777" w:rsidR="00A461A9" w:rsidRPr="00E86BA0" w:rsidRDefault="00A461A9" w:rsidP="00E86BA0">
      <w:pPr>
        <w:pStyle w:val="formattext"/>
        <w:spacing w:before="0" w:beforeAutospacing="0" w:after="0" w:afterAutospacing="0"/>
        <w:ind w:firstLine="709"/>
        <w:textAlignment w:val="baseline"/>
        <w:rPr>
          <w:color w:val="2D2D2D"/>
          <w:spacing w:val="2"/>
        </w:rPr>
      </w:pPr>
    </w:p>
    <w:p w14:paraId="13221048"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21. Содействие членам Общественной палаты</w:t>
      </w:r>
    </w:p>
    <w:p w14:paraId="1CD749AA" w14:textId="77777777" w:rsidR="009F256F" w:rsidRPr="00E86BA0" w:rsidRDefault="009F256F" w:rsidP="00E86BA0">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44" w:history="1">
        <w:r w:rsidRPr="00E86BA0">
          <w:rPr>
            <w:rStyle w:val="a4"/>
            <w:color w:val="00466E"/>
            <w:spacing w:val="2"/>
          </w:rPr>
          <w:t>Закона Челябинской области от 28.12.2016 N 496-ЗО</w:t>
        </w:r>
      </w:hyperlink>
      <w:r w:rsidRPr="00E86BA0">
        <w:rPr>
          <w:color w:val="2D2D2D"/>
          <w:spacing w:val="2"/>
        </w:rPr>
        <w:t>)</w:t>
      </w:r>
    </w:p>
    <w:p w14:paraId="2542BD01" w14:textId="77777777" w:rsidR="00A461A9" w:rsidRDefault="00A461A9" w:rsidP="00E86BA0">
      <w:pPr>
        <w:pStyle w:val="formattext"/>
        <w:spacing w:before="0" w:beforeAutospacing="0" w:after="0" w:afterAutospacing="0"/>
        <w:ind w:firstLine="709"/>
        <w:textAlignment w:val="baseline"/>
        <w:rPr>
          <w:color w:val="2D2D2D"/>
          <w:spacing w:val="2"/>
        </w:rPr>
      </w:pPr>
    </w:p>
    <w:p w14:paraId="0A31B862" w14:textId="47766D0F" w:rsidR="009F256F" w:rsidRPr="00E86BA0" w:rsidRDefault="009F256F" w:rsidP="00A461A9">
      <w:pPr>
        <w:pStyle w:val="formattext"/>
        <w:spacing w:before="0" w:beforeAutospacing="0" w:after="0" w:afterAutospacing="0"/>
        <w:ind w:firstLine="709"/>
        <w:jc w:val="both"/>
        <w:textAlignment w:val="baseline"/>
        <w:rPr>
          <w:color w:val="2D2D2D"/>
          <w:spacing w:val="2"/>
        </w:rPr>
      </w:pPr>
      <w:r w:rsidRPr="00E86BA0">
        <w:rPr>
          <w:color w:val="2D2D2D"/>
          <w:spacing w:val="2"/>
        </w:rPr>
        <w:t>Органы государственной власти Челябинской области, органы местного самоуправления и их должностные лица обязаны оказывать содействие членам Общественной палаты в исполнении ими полномочий, установленных федеральными законами, настоящим Законом, Регламентом Общественной палаты.</w:t>
      </w:r>
    </w:p>
    <w:p w14:paraId="0C59A011" w14:textId="77777777" w:rsidR="00A461A9" w:rsidRDefault="00A461A9" w:rsidP="00E86BA0">
      <w:pPr>
        <w:pStyle w:val="4"/>
        <w:shd w:val="clear" w:color="auto" w:fill="E9ECF1"/>
        <w:spacing w:before="0" w:line="240" w:lineRule="auto"/>
        <w:ind w:firstLine="709"/>
        <w:textAlignment w:val="baseline"/>
        <w:rPr>
          <w:rFonts w:ascii="Times New Roman" w:eastAsia="Times New Roman" w:hAnsi="Times New Roman" w:cs="Times New Roman"/>
          <w:b/>
          <w:bCs/>
          <w:i w:val="0"/>
          <w:color w:val="242424"/>
          <w:spacing w:val="2"/>
          <w:sz w:val="24"/>
          <w:szCs w:val="24"/>
        </w:rPr>
      </w:pPr>
    </w:p>
    <w:p w14:paraId="307B2EDE"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bookmarkStart w:id="0" w:name="_GoBack"/>
      <w:r w:rsidRPr="00E86BA0">
        <w:rPr>
          <w:rFonts w:ascii="Times New Roman" w:eastAsia="Times New Roman" w:hAnsi="Times New Roman" w:cs="Times New Roman"/>
          <w:b/>
          <w:bCs/>
          <w:i w:val="0"/>
          <w:color w:val="242424"/>
          <w:spacing w:val="2"/>
          <w:sz w:val="24"/>
          <w:szCs w:val="24"/>
        </w:rPr>
        <w:t>Статья 22. Взаимодействие органов государственной власти Челябинской области с Общественной палатой в сфере поддержки некоммерческих организаций, деятельность которых связана с защитой основных прав и свобод человека и гражданина</w:t>
      </w:r>
    </w:p>
    <w:p w14:paraId="00C1B506" w14:textId="77777777" w:rsidR="009F256F" w:rsidRPr="00E86BA0" w:rsidRDefault="009F256F" w:rsidP="00E86BA0">
      <w:pPr>
        <w:pStyle w:val="formattext"/>
        <w:spacing w:before="0" w:beforeAutospacing="0" w:after="0" w:afterAutospacing="0"/>
        <w:ind w:firstLine="709"/>
        <w:jc w:val="center"/>
        <w:textAlignment w:val="baseline"/>
        <w:rPr>
          <w:color w:val="2D2D2D"/>
          <w:spacing w:val="2"/>
        </w:rPr>
      </w:pPr>
      <w:r w:rsidRPr="00E86BA0">
        <w:rPr>
          <w:color w:val="2D2D2D"/>
          <w:spacing w:val="2"/>
        </w:rPr>
        <w:t>(в редакции</w:t>
      </w:r>
      <w:r w:rsidRPr="00E86BA0">
        <w:rPr>
          <w:rStyle w:val="apple-converted-space"/>
          <w:color w:val="2D2D2D"/>
          <w:spacing w:val="2"/>
        </w:rPr>
        <w:t> </w:t>
      </w:r>
      <w:hyperlink r:id="rId45" w:history="1">
        <w:r w:rsidRPr="00E86BA0">
          <w:rPr>
            <w:rStyle w:val="a4"/>
            <w:color w:val="00466E"/>
            <w:spacing w:val="2"/>
          </w:rPr>
          <w:t>Закона Челябинской области от 28.12.2016 N 496-ЗО</w:t>
        </w:r>
      </w:hyperlink>
      <w:r w:rsidRPr="00E86BA0">
        <w:rPr>
          <w:color w:val="2D2D2D"/>
          <w:spacing w:val="2"/>
        </w:rPr>
        <w:t>)</w:t>
      </w:r>
    </w:p>
    <w:p w14:paraId="6E63540A" w14:textId="77777777" w:rsidR="00A461A9" w:rsidRDefault="00A461A9" w:rsidP="00E86BA0">
      <w:pPr>
        <w:pStyle w:val="formattext"/>
        <w:spacing w:before="0" w:beforeAutospacing="0" w:after="0" w:afterAutospacing="0"/>
        <w:ind w:firstLine="709"/>
        <w:textAlignment w:val="baseline"/>
        <w:rPr>
          <w:color w:val="2D2D2D"/>
          <w:spacing w:val="2"/>
        </w:rPr>
      </w:pPr>
    </w:p>
    <w:p w14:paraId="224A4767" w14:textId="5941A760" w:rsidR="009F256F" w:rsidRPr="00E86BA0"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t>Предоставление органами государственной власти Челябинской области грантов некоммерческим организациям, деятельность которых связана с защитой основных прав и свобод человека и гражданина, осуществляется с учетом мнения Общественной палаты.</w:t>
      </w:r>
      <w:r w:rsidR="00A461A9" w:rsidRPr="00E86BA0">
        <w:rPr>
          <w:color w:val="2D2D2D"/>
          <w:spacing w:val="2"/>
        </w:rPr>
        <w:t xml:space="preserve"> </w:t>
      </w:r>
      <w:r w:rsidRPr="00E86BA0">
        <w:rPr>
          <w:color w:val="2D2D2D"/>
          <w:spacing w:val="2"/>
        </w:rPr>
        <w:t>(в ред.</w:t>
      </w:r>
      <w:r w:rsidRPr="00E86BA0">
        <w:rPr>
          <w:rStyle w:val="apple-converted-space"/>
          <w:color w:val="2D2D2D"/>
          <w:spacing w:val="2"/>
        </w:rPr>
        <w:t> </w:t>
      </w:r>
      <w:hyperlink r:id="rId46" w:history="1">
        <w:r w:rsidRPr="00E86BA0">
          <w:rPr>
            <w:rStyle w:val="a4"/>
            <w:color w:val="00466E"/>
            <w:spacing w:val="2"/>
          </w:rPr>
          <w:t>Закона Челябинской области от 28.12.2016 N 496-ЗО</w:t>
        </w:r>
      </w:hyperlink>
      <w:r w:rsidRPr="00E86BA0">
        <w:rPr>
          <w:color w:val="2D2D2D"/>
          <w:spacing w:val="2"/>
        </w:rPr>
        <w:t>)</w:t>
      </w:r>
    </w:p>
    <w:p w14:paraId="16A1F1F2"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i w:val="0"/>
          <w:color w:val="242424"/>
          <w:spacing w:val="2"/>
          <w:sz w:val="24"/>
          <w:szCs w:val="24"/>
        </w:rPr>
      </w:pPr>
      <w:r w:rsidRPr="00E86BA0">
        <w:rPr>
          <w:rFonts w:ascii="Times New Roman" w:eastAsia="Times New Roman" w:hAnsi="Times New Roman" w:cs="Times New Roman"/>
          <w:b/>
          <w:bCs/>
          <w:i w:val="0"/>
          <w:color w:val="242424"/>
          <w:spacing w:val="2"/>
          <w:sz w:val="24"/>
          <w:szCs w:val="24"/>
        </w:rPr>
        <w:t>Статья 23. Обеспечение деятельности Общественной палаты</w:t>
      </w:r>
    </w:p>
    <w:p w14:paraId="6C8E89BB" w14:textId="77777777" w:rsidR="00A461A9" w:rsidRDefault="00A461A9" w:rsidP="00E86BA0">
      <w:pPr>
        <w:pStyle w:val="formattext"/>
        <w:spacing w:before="0" w:beforeAutospacing="0" w:after="0" w:afterAutospacing="0"/>
        <w:ind w:firstLine="709"/>
        <w:textAlignment w:val="baseline"/>
        <w:rPr>
          <w:color w:val="2D2D2D"/>
          <w:spacing w:val="2"/>
        </w:rPr>
      </w:pPr>
    </w:p>
    <w:p w14:paraId="6E1C124C" w14:textId="77777777" w:rsidR="00A461A9"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t>1. Расходы, связанные с обеспечением деятельности Общественной палаты, предусматриваются отдельной строкой в областном б</w:t>
      </w:r>
      <w:r w:rsidR="00A461A9">
        <w:rPr>
          <w:color w:val="2D2D2D"/>
          <w:spacing w:val="2"/>
        </w:rPr>
        <w:t>юджете на соответствующий год.</w:t>
      </w:r>
    </w:p>
    <w:p w14:paraId="2996D396" w14:textId="77777777" w:rsidR="00A461A9"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t>2. Обеспечение деятельности Общественной палаты осуществляет аппарат Общественной палаты, который является областн</w:t>
      </w:r>
      <w:r w:rsidR="00A461A9">
        <w:rPr>
          <w:color w:val="2D2D2D"/>
          <w:spacing w:val="2"/>
        </w:rPr>
        <w:t>ым государственным учреждением.</w:t>
      </w:r>
    </w:p>
    <w:p w14:paraId="397D0787" w14:textId="77777777" w:rsidR="00A461A9" w:rsidRDefault="009F256F" w:rsidP="00A461A9">
      <w:pPr>
        <w:pStyle w:val="formattext"/>
        <w:spacing w:before="0" w:beforeAutospacing="0" w:after="0" w:afterAutospacing="0"/>
        <w:ind w:firstLine="709"/>
        <w:jc w:val="both"/>
        <w:textAlignment w:val="baseline"/>
        <w:rPr>
          <w:color w:val="2D2D2D"/>
          <w:spacing w:val="2"/>
        </w:rPr>
      </w:pPr>
      <w:r w:rsidRPr="00E86BA0">
        <w:rPr>
          <w:color w:val="2D2D2D"/>
          <w:spacing w:val="2"/>
        </w:rPr>
        <w:lastRenderedPageBreak/>
        <w:t>3. Руководитель аппарата Общественной палаты назначается на должность и освобождается от должности Правительством Челябинской области по представле</w:t>
      </w:r>
      <w:r w:rsidR="00A461A9">
        <w:rPr>
          <w:color w:val="2D2D2D"/>
          <w:spacing w:val="2"/>
        </w:rPr>
        <w:t xml:space="preserve">нию совета Общественной палаты. </w:t>
      </w:r>
      <w:r w:rsidRPr="00E86BA0">
        <w:rPr>
          <w:color w:val="2D2D2D"/>
          <w:spacing w:val="2"/>
        </w:rPr>
        <w:t>(в ред.</w:t>
      </w:r>
      <w:r w:rsidRPr="00E86BA0">
        <w:rPr>
          <w:rStyle w:val="apple-converted-space"/>
          <w:color w:val="2D2D2D"/>
          <w:spacing w:val="2"/>
        </w:rPr>
        <w:t> </w:t>
      </w:r>
      <w:hyperlink r:id="rId47" w:history="1">
        <w:r w:rsidRPr="00E86BA0">
          <w:rPr>
            <w:rStyle w:val="a4"/>
            <w:color w:val="00466E"/>
            <w:spacing w:val="2"/>
          </w:rPr>
          <w:t>Закона Челябинской области от 28.12.2016 N 496-ЗО</w:t>
        </w:r>
      </w:hyperlink>
      <w:r w:rsidRPr="00E86BA0">
        <w:rPr>
          <w:color w:val="2D2D2D"/>
          <w:spacing w:val="2"/>
        </w:rPr>
        <w:t>)</w:t>
      </w:r>
      <w:r w:rsidR="00A461A9" w:rsidRPr="00E86BA0">
        <w:rPr>
          <w:color w:val="2D2D2D"/>
          <w:spacing w:val="2"/>
        </w:rPr>
        <w:t xml:space="preserve"> </w:t>
      </w:r>
    </w:p>
    <w:p w14:paraId="331020B2" w14:textId="77777777" w:rsidR="00A461A9" w:rsidRDefault="009F256F" w:rsidP="00A461A9">
      <w:pPr>
        <w:pStyle w:val="formattext"/>
        <w:spacing w:before="0" w:beforeAutospacing="0" w:after="0" w:afterAutospacing="0"/>
        <w:ind w:firstLine="709"/>
        <w:jc w:val="both"/>
        <w:textAlignment w:val="baseline"/>
        <w:rPr>
          <w:color w:val="2D2D2D"/>
          <w:spacing w:val="2"/>
        </w:rPr>
      </w:pPr>
      <w:r w:rsidRPr="00E86BA0">
        <w:rPr>
          <w:color w:val="2D2D2D"/>
          <w:spacing w:val="2"/>
        </w:rPr>
        <w:t>4. Финансовое обеспечение содержания аппарата Общественной палаты осуществляется в пределах расходов, предусмотренных в областном бюджете на обеспечение дея</w:t>
      </w:r>
      <w:r w:rsidR="00A461A9">
        <w:rPr>
          <w:color w:val="2D2D2D"/>
          <w:spacing w:val="2"/>
        </w:rPr>
        <w:t>тельности Общественной палаты.</w:t>
      </w:r>
    </w:p>
    <w:p w14:paraId="021403BB" w14:textId="77777777" w:rsidR="00A461A9" w:rsidRDefault="009F256F" w:rsidP="00A461A9">
      <w:pPr>
        <w:pStyle w:val="formattext"/>
        <w:spacing w:before="0" w:beforeAutospacing="0" w:after="0" w:afterAutospacing="0"/>
        <w:ind w:firstLine="709"/>
        <w:jc w:val="both"/>
        <w:textAlignment w:val="baseline"/>
        <w:rPr>
          <w:color w:val="2D2D2D"/>
          <w:spacing w:val="2"/>
        </w:rPr>
      </w:pPr>
      <w:r w:rsidRPr="00E86BA0">
        <w:rPr>
          <w:color w:val="2D2D2D"/>
          <w:spacing w:val="2"/>
        </w:rPr>
        <w:t>5. Для информационного обеспечения деятельности Общественной палаты и доступа широких кругов общественности к рассматриваемым Общественной палатой вопросам, а также к результатам работы Общественной палаты аппаратом Общественной палаты создается сайт Общественной палаты в информационно-телекоммуникационной сети "Интернет".</w:t>
      </w:r>
    </w:p>
    <w:p w14:paraId="2681577F" w14:textId="54DFD3A1" w:rsidR="00A461A9" w:rsidRDefault="009F256F" w:rsidP="00A461A9">
      <w:pPr>
        <w:pStyle w:val="formattext"/>
        <w:spacing w:before="0" w:beforeAutospacing="0" w:after="0" w:afterAutospacing="0"/>
        <w:ind w:firstLine="709"/>
        <w:jc w:val="both"/>
        <w:textAlignment w:val="baseline"/>
        <w:rPr>
          <w:color w:val="2D2D2D"/>
          <w:spacing w:val="2"/>
        </w:rPr>
      </w:pPr>
      <w:r w:rsidRPr="00E86BA0">
        <w:rPr>
          <w:color w:val="2D2D2D"/>
          <w:spacing w:val="2"/>
        </w:rPr>
        <w:t>(в ред.</w:t>
      </w:r>
      <w:r w:rsidRPr="00E86BA0">
        <w:rPr>
          <w:rStyle w:val="apple-converted-space"/>
          <w:color w:val="2D2D2D"/>
          <w:spacing w:val="2"/>
        </w:rPr>
        <w:t> </w:t>
      </w:r>
      <w:hyperlink r:id="rId48" w:history="1">
        <w:r w:rsidRPr="00E86BA0">
          <w:rPr>
            <w:rStyle w:val="a4"/>
            <w:color w:val="00466E"/>
            <w:spacing w:val="2"/>
          </w:rPr>
          <w:t>Закона Челябинской области от 28.12.2016 N 496-ЗО</w:t>
        </w:r>
      </w:hyperlink>
      <w:r w:rsidR="00A461A9">
        <w:rPr>
          <w:color w:val="2D2D2D"/>
          <w:spacing w:val="2"/>
        </w:rPr>
        <w:t>)</w:t>
      </w:r>
    </w:p>
    <w:p w14:paraId="5DCB8061" w14:textId="4B066DEA" w:rsidR="009F256F" w:rsidRPr="00E86BA0" w:rsidRDefault="009F256F" w:rsidP="00A461A9">
      <w:pPr>
        <w:pStyle w:val="formattext"/>
        <w:spacing w:before="0" w:beforeAutospacing="0" w:after="0" w:afterAutospacing="0"/>
        <w:ind w:firstLine="709"/>
        <w:jc w:val="both"/>
        <w:textAlignment w:val="baseline"/>
        <w:rPr>
          <w:color w:val="2D2D2D"/>
          <w:spacing w:val="2"/>
        </w:rPr>
      </w:pPr>
      <w:r w:rsidRPr="00E86BA0">
        <w:rPr>
          <w:color w:val="2D2D2D"/>
          <w:spacing w:val="2"/>
        </w:rPr>
        <w:t>Сайт Общественной палаты должен быть создан не позднее чем через два месяца со дня первого заседания Общественной палаты.</w:t>
      </w:r>
    </w:p>
    <w:p w14:paraId="6308F8EB" w14:textId="77777777" w:rsidR="009F256F" w:rsidRPr="00E86BA0" w:rsidRDefault="009F256F" w:rsidP="00E86BA0">
      <w:pPr>
        <w:pStyle w:val="3"/>
        <w:spacing w:before="0" w:line="240" w:lineRule="auto"/>
        <w:ind w:firstLine="709"/>
        <w:jc w:val="center"/>
        <w:textAlignment w:val="baseline"/>
        <w:rPr>
          <w:rFonts w:ascii="Times New Roman" w:eastAsia="Times New Roman" w:hAnsi="Times New Roman" w:cs="Times New Roman"/>
          <w:color w:val="4C4C4C"/>
          <w:spacing w:val="2"/>
        </w:rPr>
      </w:pPr>
      <w:r w:rsidRPr="00E86BA0">
        <w:rPr>
          <w:rFonts w:ascii="Times New Roman" w:eastAsia="Times New Roman" w:hAnsi="Times New Roman" w:cs="Times New Roman"/>
          <w:b/>
          <w:bCs/>
          <w:color w:val="4C4C4C"/>
          <w:spacing w:val="2"/>
        </w:rPr>
        <w:t>Глава VI. ЗАКЛЮЧИТЕЛЬНЫЕ ПОЛОЖЕНИЯ</w:t>
      </w:r>
    </w:p>
    <w:p w14:paraId="6A423246" w14:textId="77777777" w:rsidR="009F256F" w:rsidRPr="00E86BA0" w:rsidRDefault="009F256F" w:rsidP="00E86BA0">
      <w:pPr>
        <w:pStyle w:val="4"/>
        <w:shd w:val="clear" w:color="auto" w:fill="E9ECF1"/>
        <w:spacing w:before="0" w:line="240" w:lineRule="auto"/>
        <w:ind w:firstLine="709"/>
        <w:textAlignment w:val="baseline"/>
        <w:rPr>
          <w:rFonts w:ascii="Times New Roman" w:eastAsia="Times New Roman" w:hAnsi="Times New Roman" w:cs="Times New Roman"/>
          <w:b/>
          <w:bCs/>
          <w:i w:val="0"/>
          <w:color w:val="242424"/>
          <w:spacing w:val="2"/>
          <w:sz w:val="24"/>
          <w:szCs w:val="24"/>
        </w:rPr>
      </w:pPr>
      <w:r w:rsidRPr="00E86BA0">
        <w:rPr>
          <w:rFonts w:ascii="Times New Roman" w:eastAsia="Times New Roman" w:hAnsi="Times New Roman" w:cs="Times New Roman"/>
          <w:b/>
          <w:bCs/>
          <w:i w:val="0"/>
          <w:color w:val="242424"/>
          <w:spacing w:val="2"/>
          <w:sz w:val="24"/>
          <w:szCs w:val="24"/>
        </w:rPr>
        <w:t xml:space="preserve">Статья </w:t>
      </w:r>
      <w:bookmarkEnd w:id="0"/>
      <w:r w:rsidRPr="00E86BA0">
        <w:rPr>
          <w:rFonts w:ascii="Times New Roman" w:eastAsia="Times New Roman" w:hAnsi="Times New Roman" w:cs="Times New Roman"/>
          <w:b/>
          <w:bCs/>
          <w:i w:val="0"/>
          <w:color w:val="242424"/>
          <w:spacing w:val="2"/>
          <w:sz w:val="24"/>
          <w:szCs w:val="24"/>
        </w:rPr>
        <w:t>24. Вступление в силу настоящего Закона</w:t>
      </w:r>
    </w:p>
    <w:p w14:paraId="088F9EA5" w14:textId="77777777" w:rsidR="009F256F" w:rsidRPr="00E86BA0"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br/>
        <w:t>Настоящий Закон вступает в силу по истечении 10 дней после дня его официального опубликования.</w:t>
      </w:r>
    </w:p>
    <w:p w14:paraId="08C5D30C" w14:textId="77777777" w:rsidR="009F256F" w:rsidRPr="00E86BA0" w:rsidRDefault="009F256F" w:rsidP="00E86BA0">
      <w:pPr>
        <w:pStyle w:val="formattext"/>
        <w:spacing w:before="0" w:beforeAutospacing="0" w:after="0" w:afterAutospacing="0"/>
        <w:ind w:firstLine="709"/>
        <w:jc w:val="right"/>
        <w:textAlignment w:val="baseline"/>
        <w:rPr>
          <w:color w:val="2D2D2D"/>
          <w:spacing w:val="2"/>
        </w:rPr>
      </w:pPr>
      <w:r w:rsidRPr="00E86BA0">
        <w:rPr>
          <w:color w:val="2D2D2D"/>
          <w:spacing w:val="2"/>
        </w:rPr>
        <w:t>Губернатор</w:t>
      </w:r>
      <w:r w:rsidRPr="00E86BA0">
        <w:rPr>
          <w:color w:val="2D2D2D"/>
          <w:spacing w:val="2"/>
        </w:rPr>
        <w:br/>
        <w:t>Челябинской области</w:t>
      </w:r>
      <w:r w:rsidRPr="00E86BA0">
        <w:rPr>
          <w:color w:val="2D2D2D"/>
          <w:spacing w:val="2"/>
        </w:rPr>
        <w:br/>
        <w:t>П.И.СУМИН</w:t>
      </w:r>
      <w:r w:rsidRPr="00E86BA0">
        <w:rPr>
          <w:color w:val="2D2D2D"/>
          <w:spacing w:val="2"/>
        </w:rPr>
        <w:br/>
        <w:t>10.11.2005</w:t>
      </w:r>
      <w:r w:rsidRPr="00E86BA0">
        <w:rPr>
          <w:rStyle w:val="apple-converted-space"/>
          <w:color w:val="2D2D2D"/>
          <w:spacing w:val="2"/>
        </w:rPr>
        <w:t> </w:t>
      </w:r>
    </w:p>
    <w:p w14:paraId="283E2231" w14:textId="77777777" w:rsidR="009F256F" w:rsidRPr="00E86BA0"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t>г. Челябинск</w:t>
      </w:r>
      <w:r w:rsidRPr="00E86BA0">
        <w:rPr>
          <w:rStyle w:val="apple-converted-space"/>
          <w:color w:val="2D2D2D"/>
          <w:spacing w:val="2"/>
        </w:rPr>
        <w:t> </w:t>
      </w:r>
    </w:p>
    <w:p w14:paraId="72B2796E" w14:textId="77777777" w:rsidR="009F256F" w:rsidRPr="00E86BA0" w:rsidRDefault="009F256F" w:rsidP="00E86BA0">
      <w:pPr>
        <w:pStyle w:val="formattext"/>
        <w:spacing w:before="0" w:beforeAutospacing="0" w:after="0" w:afterAutospacing="0"/>
        <w:ind w:firstLine="709"/>
        <w:textAlignment w:val="baseline"/>
        <w:rPr>
          <w:color w:val="2D2D2D"/>
          <w:spacing w:val="2"/>
        </w:rPr>
      </w:pPr>
      <w:r w:rsidRPr="00E86BA0">
        <w:rPr>
          <w:color w:val="2D2D2D"/>
          <w:spacing w:val="2"/>
        </w:rPr>
        <w:t>N 412-ЗО от 27 октября 2005 года</w:t>
      </w:r>
    </w:p>
    <w:p w14:paraId="56DDE616" w14:textId="77777777" w:rsidR="00111A0F" w:rsidRPr="009F256F" w:rsidRDefault="00111A0F" w:rsidP="009F256F"/>
    <w:sectPr w:rsidR="00111A0F" w:rsidRPr="009F256F" w:rsidSect="00F44E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F423C"/>
    <w:multiLevelType w:val="hybridMultilevel"/>
    <w:tmpl w:val="09E4E6D2"/>
    <w:lvl w:ilvl="0" w:tplc="D5C6A8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8553D8B"/>
    <w:multiLevelType w:val="hybridMultilevel"/>
    <w:tmpl w:val="598CC3AA"/>
    <w:lvl w:ilvl="0" w:tplc="96F47B16">
      <w:start w:val="1"/>
      <w:numFmt w:val="decimal"/>
      <w:lvlText w:val="%1)"/>
      <w:lvlJc w:val="left"/>
      <w:pPr>
        <w:ind w:left="1149" w:hanging="360"/>
      </w:pPr>
      <w:rPr>
        <w:rFonts w:hint="default"/>
      </w:rPr>
    </w:lvl>
    <w:lvl w:ilvl="1" w:tplc="04190019" w:tentative="1">
      <w:start w:val="1"/>
      <w:numFmt w:val="lowerLetter"/>
      <w:lvlText w:val="%2."/>
      <w:lvlJc w:val="left"/>
      <w:pPr>
        <w:ind w:left="1869" w:hanging="360"/>
      </w:pPr>
    </w:lvl>
    <w:lvl w:ilvl="2" w:tplc="0419001B" w:tentative="1">
      <w:start w:val="1"/>
      <w:numFmt w:val="lowerRoman"/>
      <w:lvlText w:val="%3."/>
      <w:lvlJc w:val="right"/>
      <w:pPr>
        <w:ind w:left="2589" w:hanging="180"/>
      </w:pPr>
    </w:lvl>
    <w:lvl w:ilvl="3" w:tplc="0419000F" w:tentative="1">
      <w:start w:val="1"/>
      <w:numFmt w:val="decimal"/>
      <w:lvlText w:val="%4."/>
      <w:lvlJc w:val="left"/>
      <w:pPr>
        <w:ind w:left="3309" w:hanging="360"/>
      </w:pPr>
    </w:lvl>
    <w:lvl w:ilvl="4" w:tplc="04190019" w:tentative="1">
      <w:start w:val="1"/>
      <w:numFmt w:val="lowerLetter"/>
      <w:lvlText w:val="%5."/>
      <w:lvlJc w:val="left"/>
      <w:pPr>
        <w:ind w:left="4029" w:hanging="360"/>
      </w:pPr>
    </w:lvl>
    <w:lvl w:ilvl="5" w:tplc="0419001B" w:tentative="1">
      <w:start w:val="1"/>
      <w:numFmt w:val="lowerRoman"/>
      <w:lvlText w:val="%6."/>
      <w:lvlJc w:val="right"/>
      <w:pPr>
        <w:ind w:left="4749" w:hanging="180"/>
      </w:pPr>
    </w:lvl>
    <w:lvl w:ilvl="6" w:tplc="0419000F" w:tentative="1">
      <w:start w:val="1"/>
      <w:numFmt w:val="decimal"/>
      <w:lvlText w:val="%7."/>
      <w:lvlJc w:val="left"/>
      <w:pPr>
        <w:ind w:left="5469" w:hanging="360"/>
      </w:pPr>
    </w:lvl>
    <w:lvl w:ilvl="7" w:tplc="04190019" w:tentative="1">
      <w:start w:val="1"/>
      <w:numFmt w:val="lowerLetter"/>
      <w:lvlText w:val="%8."/>
      <w:lvlJc w:val="left"/>
      <w:pPr>
        <w:ind w:left="6189" w:hanging="360"/>
      </w:pPr>
    </w:lvl>
    <w:lvl w:ilvl="8" w:tplc="0419001B" w:tentative="1">
      <w:start w:val="1"/>
      <w:numFmt w:val="lowerRoman"/>
      <w:lvlText w:val="%9."/>
      <w:lvlJc w:val="right"/>
      <w:pPr>
        <w:ind w:left="690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244"/>
    <w:rsid w:val="00055859"/>
    <w:rsid w:val="00064E78"/>
    <w:rsid w:val="00077849"/>
    <w:rsid w:val="00111A0F"/>
    <w:rsid w:val="00112C80"/>
    <w:rsid w:val="00130270"/>
    <w:rsid w:val="001C71EE"/>
    <w:rsid w:val="001F3135"/>
    <w:rsid w:val="001F3857"/>
    <w:rsid w:val="00205244"/>
    <w:rsid w:val="00232978"/>
    <w:rsid w:val="002731CD"/>
    <w:rsid w:val="002A2893"/>
    <w:rsid w:val="002C0E24"/>
    <w:rsid w:val="002D39F5"/>
    <w:rsid w:val="00316715"/>
    <w:rsid w:val="00342E80"/>
    <w:rsid w:val="00353361"/>
    <w:rsid w:val="003624CB"/>
    <w:rsid w:val="00385238"/>
    <w:rsid w:val="003856A1"/>
    <w:rsid w:val="003A2E2E"/>
    <w:rsid w:val="003E3BED"/>
    <w:rsid w:val="003F3897"/>
    <w:rsid w:val="004946A2"/>
    <w:rsid w:val="004B6F29"/>
    <w:rsid w:val="004C5C4C"/>
    <w:rsid w:val="004D1727"/>
    <w:rsid w:val="00504309"/>
    <w:rsid w:val="00583945"/>
    <w:rsid w:val="005A6C8D"/>
    <w:rsid w:val="005A760B"/>
    <w:rsid w:val="005D40A4"/>
    <w:rsid w:val="005F5815"/>
    <w:rsid w:val="0061555A"/>
    <w:rsid w:val="0063075C"/>
    <w:rsid w:val="00631F1C"/>
    <w:rsid w:val="00642A06"/>
    <w:rsid w:val="00681898"/>
    <w:rsid w:val="006A2813"/>
    <w:rsid w:val="00742F9E"/>
    <w:rsid w:val="00781771"/>
    <w:rsid w:val="008023F6"/>
    <w:rsid w:val="0081195B"/>
    <w:rsid w:val="00812CFF"/>
    <w:rsid w:val="0088336C"/>
    <w:rsid w:val="0088479C"/>
    <w:rsid w:val="00927FB1"/>
    <w:rsid w:val="00930D8D"/>
    <w:rsid w:val="009B0604"/>
    <w:rsid w:val="009B3871"/>
    <w:rsid w:val="009B38B8"/>
    <w:rsid w:val="009E363B"/>
    <w:rsid w:val="009F256F"/>
    <w:rsid w:val="00A355B3"/>
    <w:rsid w:val="00A44AE5"/>
    <w:rsid w:val="00A461A9"/>
    <w:rsid w:val="00A64B84"/>
    <w:rsid w:val="00A96F4A"/>
    <w:rsid w:val="00AA7958"/>
    <w:rsid w:val="00B330EB"/>
    <w:rsid w:val="00B417AB"/>
    <w:rsid w:val="00B94207"/>
    <w:rsid w:val="00BA5AC0"/>
    <w:rsid w:val="00C060CB"/>
    <w:rsid w:val="00C4197D"/>
    <w:rsid w:val="00C6002A"/>
    <w:rsid w:val="00C64790"/>
    <w:rsid w:val="00CA37EC"/>
    <w:rsid w:val="00CE1B48"/>
    <w:rsid w:val="00D47C18"/>
    <w:rsid w:val="00D56D39"/>
    <w:rsid w:val="00D73027"/>
    <w:rsid w:val="00DD44D9"/>
    <w:rsid w:val="00DE5555"/>
    <w:rsid w:val="00DE7CF6"/>
    <w:rsid w:val="00E263F0"/>
    <w:rsid w:val="00E40CAF"/>
    <w:rsid w:val="00E86BA0"/>
    <w:rsid w:val="00EA0BAC"/>
    <w:rsid w:val="00EC529D"/>
    <w:rsid w:val="00EF4333"/>
    <w:rsid w:val="00F323CB"/>
    <w:rsid w:val="00F423BE"/>
    <w:rsid w:val="00F44E7C"/>
    <w:rsid w:val="00F617E3"/>
    <w:rsid w:val="00F670F2"/>
    <w:rsid w:val="00F84D7A"/>
    <w:rsid w:val="00F95C3F"/>
    <w:rsid w:val="00FA3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A3F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30D8D"/>
    <w:rPr>
      <w:rFonts w:ascii="Calibri" w:eastAsia="Calibri" w:hAnsi="Calibri" w:cs="Times New Roman"/>
    </w:rPr>
  </w:style>
  <w:style w:type="paragraph" w:styleId="1">
    <w:name w:val="heading 1"/>
    <w:basedOn w:val="a"/>
    <w:link w:val="10"/>
    <w:uiPriority w:val="9"/>
    <w:qFormat/>
    <w:rsid w:val="0063075C"/>
    <w:pPr>
      <w:spacing w:before="100" w:beforeAutospacing="1" w:after="100" w:afterAutospacing="1" w:line="240" w:lineRule="auto"/>
      <w:outlineLvl w:val="0"/>
    </w:pPr>
    <w:rPr>
      <w:rFonts w:ascii="Times New Roman" w:eastAsiaTheme="minorHAnsi" w:hAnsi="Times New Roman"/>
      <w:b/>
      <w:bCs/>
      <w:kern w:val="36"/>
      <w:sz w:val="48"/>
      <w:szCs w:val="48"/>
      <w:lang w:eastAsia="ru-RU"/>
    </w:rPr>
  </w:style>
  <w:style w:type="paragraph" w:styleId="2">
    <w:name w:val="heading 2"/>
    <w:basedOn w:val="a"/>
    <w:next w:val="a"/>
    <w:link w:val="20"/>
    <w:uiPriority w:val="9"/>
    <w:semiHidden/>
    <w:unhideWhenUsed/>
    <w:qFormat/>
    <w:rsid w:val="009F25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F256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9F256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3135"/>
    <w:pPr>
      <w:spacing w:after="0" w:line="240" w:lineRule="auto"/>
    </w:pPr>
    <w:rPr>
      <w:rFonts w:ascii="Times New Roman" w:hAnsi="Times New Roman"/>
      <w:sz w:val="28"/>
    </w:rPr>
  </w:style>
  <w:style w:type="character" w:styleId="a4">
    <w:name w:val="Hyperlink"/>
    <w:basedOn w:val="a0"/>
    <w:uiPriority w:val="99"/>
    <w:unhideWhenUsed/>
    <w:rsid w:val="00316715"/>
    <w:rPr>
      <w:color w:val="0000FF"/>
      <w:u w:val="single"/>
    </w:rPr>
  </w:style>
  <w:style w:type="paragraph" w:customStyle="1" w:styleId="western">
    <w:name w:val="western"/>
    <w:basedOn w:val="a"/>
    <w:rsid w:val="002D39F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Сетка таблицы1"/>
    <w:basedOn w:val="a1"/>
    <w:next w:val="a5"/>
    <w:uiPriority w:val="59"/>
    <w:rsid w:val="002C0E2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2C0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3075C"/>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9F256F"/>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9F256F"/>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9F256F"/>
    <w:rPr>
      <w:rFonts w:asciiTheme="majorHAnsi" w:eastAsiaTheme="majorEastAsia" w:hAnsiTheme="majorHAnsi" w:cstheme="majorBidi"/>
      <w:i/>
      <w:iCs/>
      <w:color w:val="365F91" w:themeColor="accent1" w:themeShade="BF"/>
    </w:rPr>
  </w:style>
  <w:style w:type="paragraph" w:customStyle="1" w:styleId="headertext">
    <w:name w:val="headertext"/>
    <w:basedOn w:val="a"/>
    <w:rsid w:val="009F256F"/>
    <w:pPr>
      <w:spacing w:before="100" w:beforeAutospacing="1" w:after="100" w:afterAutospacing="1" w:line="240" w:lineRule="auto"/>
    </w:pPr>
    <w:rPr>
      <w:rFonts w:ascii="Times New Roman" w:eastAsiaTheme="minorHAnsi" w:hAnsi="Times New Roman"/>
      <w:sz w:val="24"/>
      <w:szCs w:val="24"/>
      <w:lang w:eastAsia="ru-RU"/>
    </w:rPr>
  </w:style>
  <w:style w:type="character" w:customStyle="1" w:styleId="apple-converted-space">
    <w:name w:val="apple-converted-space"/>
    <w:basedOn w:val="a0"/>
    <w:rsid w:val="009F256F"/>
  </w:style>
  <w:style w:type="paragraph" w:customStyle="1" w:styleId="formattext">
    <w:name w:val="formattext"/>
    <w:basedOn w:val="a"/>
    <w:rsid w:val="009F256F"/>
    <w:pPr>
      <w:spacing w:before="100" w:beforeAutospacing="1" w:after="100" w:afterAutospacing="1" w:line="240" w:lineRule="auto"/>
    </w:pPr>
    <w:rPr>
      <w:rFonts w:ascii="Times New Roman" w:eastAsiaTheme="minorHAnsi"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4010">
      <w:bodyDiv w:val="1"/>
      <w:marLeft w:val="0"/>
      <w:marRight w:val="0"/>
      <w:marTop w:val="0"/>
      <w:marBottom w:val="0"/>
      <w:divBdr>
        <w:top w:val="none" w:sz="0" w:space="0" w:color="auto"/>
        <w:left w:val="none" w:sz="0" w:space="0" w:color="auto"/>
        <w:bottom w:val="none" w:sz="0" w:space="0" w:color="auto"/>
        <w:right w:val="none" w:sz="0" w:space="0" w:color="auto"/>
      </w:divBdr>
    </w:div>
    <w:div w:id="608856150">
      <w:bodyDiv w:val="1"/>
      <w:marLeft w:val="0"/>
      <w:marRight w:val="0"/>
      <w:marTop w:val="0"/>
      <w:marBottom w:val="0"/>
      <w:divBdr>
        <w:top w:val="none" w:sz="0" w:space="0" w:color="auto"/>
        <w:left w:val="none" w:sz="0" w:space="0" w:color="auto"/>
        <w:bottom w:val="none" w:sz="0" w:space="0" w:color="auto"/>
        <w:right w:val="none" w:sz="0" w:space="0" w:color="auto"/>
      </w:divBdr>
      <w:divsChild>
        <w:div w:id="1978535935">
          <w:marLeft w:val="0"/>
          <w:marRight w:val="0"/>
          <w:marTop w:val="0"/>
          <w:marBottom w:val="0"/>
          <w:divBdr>
            <w:top w:val="none" w:sz="0" w:space="0" w:color="auto"/>
            <w:left w:val="none" w:sz="0" w:space="0" w:color="auto"/>
            <w:bottom w:val="none" w:sz="0" w:space="0" w:color="auto"/>
            <w:right w:val="none" w:sz="0" w:space="0" w:color="auto"/>
          </w:divBdr>
        </w:div>
      </w:divsChild>
    </w:div>
    <w:div w:id="1274939762">
      <w:bodyDiv w:val="1"/>
      <w:marLeft w:val="0"/>
      <w:marRight w:val="0"/>
      <w:marTop w:val="0"/>
      <w:marBottom w:val="0"/>
      <w:divBdr>
        <w:top w:val="none" w:sz="0" w:space="0" w:color="auto"/>
        <w:left w:val="none" w:sz="0" w:space="0" w:color="auto"/>
        <w:bottom w:val="none" w:sz="0" w:space="0" w:color="auto"/>
        <w:right w:val="none" w:sz="0" w:space="0" w:color="auto"/>
      </w:divBdr>
    </w:div>
    <w:div w:id="1618947280">
      <w:bodyDiv w:val="1"/>
      <w:marLeft w:val="0"/>
      <w:marRight w:val="0"/>
      <w:marTop w:val="0"/>
      <w:marBottom w:val="0"/>
      <w:divBdr>
        <w:top w:val="none" w:sz="0" w:space="0" w:color="auto"/>
        <w:left w:val="none" w:sz="0" w:space="0" w:color="auto"/>
        <w:bottom w:val="none" w:sz="0" w:space="0" w:color="auto"/>
        <w:right w:val="none" w:sz="0" w:space="0" w:color="auto"/>
      </w:divBdr>
    </w:div>
    <w:div w:id="1841699747">
      <w:bodyDiv w:val="1"/>
      <w:marLeft w:val="0"/>
      <w:marRight w:val="0"/>
      <w:marTop w:val="0"/>
      <w:marBottom w:val="0"/>
      <w:divBdr>
        <w:top w:val="none" w:sz="0" w:space="0" w:color="auto"/>
        <w:left w:val="none" w:sz="0" w:space="0" w:color="auto"/>
        <w:bottom w:val="none" w:sz="0" w:space="0" w:color="auto"/>
        <w:right w:val="none" w:sz="0" w:space="0" w:color="auto"/>
      </w:divBdr>
    </w:div>
    <w:div w:id="189893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docs.cntd.ru/document/444964447" TargetMode="External"/><Relationship Id="rId47" Type="http://schemas.openxmlformats.org/officeDocument/2006/relationships/hyperlink" Target="http://docs.cntd.ru/document/444964447" TargetMode="External"/><Relationship Id="rId48" Type="http://schemas.openxmlformats.org/officeDocument/2006/relationships/hyperlink" Target="http://docs.cntd.ru/document/444964447" TargetMode="External"/><Relationship Id="rId49" Type="http://schemas.openxmlformats.org/officeDocument/2006/relationships/fontTable" Target="fontTable.xml"/><Relationship Id="rId20" Type="http://schemas.openxmlformats.org/officeDocument/2006/relationships/hyperlink" Target="http://docs.cntd.ru/document/444964447" TargetMode="External"/><Relationship Id="rId21" Type="http://schemas.openxmlformats.org/officeDocument/2006/relationships/hyperlink" Target="http://docs.cntd.ru/document/444964447" TargetMode="External"/><Relationship Id="rId22" Type="http://schemas.openxmlformats.org/officeDocument/2006/relationships/hyperlink" Target="http://docs.cntd.ru/document/901929048" TargetMode="External"/><Relationship Id="rId23" Type="http://schemas.openxmlformats.org/officeDocument/2006/relationships/hyperlink" Target="http://docs.cntd.ru/document/550118256" TargetMode="External"/><Relationship Id="rId24" Type="http://schemas.openxmlformats.org/officeDocument/2006/relationships/hyperlink" Target="http://docs.cntd.ru/document/444964447" TargetMode="External"/><Relationship Id="rId25" Type="http://schemas.openxmlformats.org/officeDocument/2006/relationships/hyperlink" Target="http://docs.cntd.ru/document/444964447" TargetMode="External"/><Relationship Id="rId26" Type="http://schemas.openxmlformats.org/officeDocument/2006/relationships/hyperlink" Target="http://docs.cntd.ru/document/444964447" TargetMode="External"/><Relationship Id="rId27" Type="http://schemas.openxmlformats.org/officeDocument/2006/relationships/hyperlink" Target="http://docs.cntd.ru/document/444964447" TargetMode="External"/><Relationship Id="rId28" Type="http://schemas.openxmlformats.org/officeDocument/2006/relationships/hyperlink" Target="http://docs.cntd.ru/document/444964447" TargetMode="External"/><Relationship Id="rId29" Type="http://schemas.openxmlformats.org/officeDocument/2006/relationships/hyperlink" Target="http://docs.cntd.ru/document/444964447" TargetMode="External"/><Relationship Id="rId5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docs.cntd.ru/document/895238408" TargetMode="External"/><Relationship Id="rId30" Type="http://schemas.openxmlformats.org/officeDocument/2006/relationships/hyperlink" Target="http://docs.cntd.ru/document/444964447" TargetMode="External"/><Relationship Id="rId31" Type="http://schemas.openxmlformats.org/officeDocument/2006/relationships/hyperlink" Target="http://docs.cntd.ru/document/423921799" TargetMode="External"/><Relationship Id="rId32" Type="http://schemas.openxmlformats.org/officeDocument/2006/relationships/hyperlink" Target="http://docs.cntd.ru/document/444964447" TargetMode="External"/><Relationship Id="rId9" Type="http://schemas.openxmlformats.org/officeDocument/2006/relationships/hyperlink" Target="http://docs.cntd.ru/document/428584153" TargetMode="External"/><Relationship Id="rId6" Type="http://schemas.openxmlformats.org/officeDocument/2006/relationships/hyperlink" Target="http://docs.cntd.ru/document/412329014" TargetMode="External"/><Relationship Id="rId7" Type="http://schemas.openxmlformats.org/officeDocument/2006/relationships/hyperlink" Target="http://docs.cntd.ru/document/423921799" TargetMode="External"/><Relationship Id="rId8" Type="http://schemas.openxmlformats.org/officeDocument/2006/relationships/hyperlink" Target="http://docs.cntd.ru/document/428526479" TargetMode="External"/><Relationship Id="rId33" Type="http://schemas.openxmlformats.org/officeDocument/2006/relationships/hyperlink" Target="http://docs.cntd.ru/document/423921799" TargetMode="External"/><Relationship Id="rId34" Type="http://schemas.openxmlformats.org/officeDocument/2006/relationships/hyperlink" Target="http://docs.cntd.ru/document/444964447" TargetMode="External"/><Relationship Id="rId35" Type="http://schemas.openxmlformats.org/officeDocument/2006/relationships/hyperlink" Target="http://docs.cntd.ru/document/444964447" TargetMode="External"/><Relationship Id="rId36" Type="http://schemas.openxmlformats.org/officeDocument/2006/relationships/hyperlink" Target="http://docs.cntd.ru/document/423921799" TargetMode="External"/><Relationship Id="rId10" Type="http://schemas.openxmlformats.org/officeDocument/2006/relationships/hyperlink" Target="http://docs.cntd.ru/document/444964447" TargetMode="External"/><Relationship Id="rId11" Type="http://schemas.openxmlformats.org/officeDocument/2006/relationships/hyperlink" Target="http://docs.cntd.ru/document/550118256" TargetMode="External"/><Relationship Id="rId12" Type="http://schemas.openxmlformats.org/officeDocument/2006/relationships/hyperlink" Target="http://docs.cntd.ru/document/444964447" TargetMode="External"/><Relationship Id="rId13" Type="http://schemas.openxmlformats.org/officeDocument/2006/relationships/hyperlink" Target="http://docs.cntd.ru/document/9004937" TargetMode="External"/><Relationship Id="rId14" Type="http://schemas.openxmlformats.org/officeDocument/2006/relationships/hyperlink" Target="http://docs.cntd.ru/document/802065611" TargetMode="External"/><Relationship Id="rId15" Type="http://schemas.openxmlformats.org/officeDocument/2006/relationships/hyperlink" Target="http://docs.cntd.ru/document/444964447" TargetMode="External"/><Relationship Id="rId16" Type="http://schemas.openxmlformats.org/officeDocument/2006/relationships/hyperlink" Target="http://docs.cntd.ru/document/444964447" TargetMode="External"/><Relationship Id="rId17" Type="http://schemas.openxmlformats.org/officeDocument/2006/relationships/hyperlink" Target="http://docs.cntd.ru/document/444964447" TargetMode="External"/><Relationship Id="rId18" Type="http://schemas.openxmlformats.org/officeDocument/2006/relationships/hyperlink" Target="http://docs.cntd.ru/document/444964447" TargetMode="External"/><Relationship Id="rId19" Type="http://schemas.openxmlformats.org/officeDocument/2006/relationships/hyperlink" Target="http://docs.cntd.ru/document/444964447" TargetMode="External"/><Relationship Id="rId37" Type="http://schemas.openxmlformats.org/officeDocument/2006/relationships/hyperlink" Target="http://docs.cntd.ru/document/444964447" TargetMode="External"/><Relationship Id="rId38" Type="http://schemas.openxmlformats.org/officeDocument/2006/relationships/hyperlink" Target="http://docs.cntd.ru/document/895238408" TargetMode="External"/><Relationship Id="rId39" Type="http://schemas.openxmlformats.org/officeDocument/2006/relationships/hyperlink" Target="http://docs.cntd.ru/document/444964447" TargetMode="External"/><Relationship Id="rId40" Type="http://schemas.openxmlformats.org/officeDocument/2006/relationships/hyperlink" Target="http://docs.cntd.ru/document/428526479" TargetMode="External"/><Relationship Id="rId41" Type="http://schemas.openxmlformats.org/officeDocument/2006/relationships/hyperlink" Target="http://docs.cntd.ru/document/428526479" TargetMode="External"/><Relationship Id="rId42" Type="http://schemas.openxmlformats.org/officeDocument/2006/relationships/hyperlink" Target="http://docs.cntd.ru/document/444964447" TargetMode="External"/><Relationship Id="rId43" Type="http://schemas.openxmlformats.org/officeDocument/2006/relationships/hyperlink" Target="http://docs.cntd.ru/document/444964447" TargetMode="External"/><Relationship Id="rId44" Type="http://schemas.openxmlformats.org/officeDocument/2006/relationships/hyperlink" Target="http://docs.cntd.ru/document/444964447" TargetMode="External"/><Relationship Id="rId45" Type="http://schemas.openxmlformats.org/officeDocument/2006/relationships/hyperlink" Target="http://docs.cntd.ru/document/4449644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4574</Words>
  <Characters>26076</Characters>
  <Application>Microsoft Macintosh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Дамир Фасахов</cp:lastModifiedBy>
  <cp:revision>2</cp:revision>
  <dcterms:created xsi:type="dcterms:W3CDTF">2021-01-15T18:49:00Z</dcterms:created>
  <dcterms:modified xsi:type="dcterms:W3CDTF">2021-01-15T18:49:00Z</dcterms:modified>
</cp:coreProperties>
</file>